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2A3" w:rsidRPr="0088564D" w:rsidRDefault="000B22A3">
      <w:pPr>
        <w:spacing w:before="1" w:after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753"/>
        <w:gridCol w:w="3215"/>
        <w:gridCol w:w="3263"/>
      </w:tblGrid>
      <w:tr w:rsidR="000B22A3" w:rsidRPr="0088564D">
        <w:trPr>
          <w:trHeight w:val="314"/>
        </w:trPr>
        <w:tc>
          <w:tcPr>
            <w:tcW w:w="9357" w:type="dxa"/>
            <w:gridSpan w:val="4"/>
          </w:tcPr>
          <w:p w:rsidR="00201F1D" w:rsidRDefault="00201F1D">
            <w:pPr>
              <w:pStyle w:val="TableParagraph"/>
              <w:spacing w:before="60" w:line="234" w:lineRule="exact"/>
              <w:ind w:left="3007"/>
              <w:rPr>
                <w:b/>
                <w:sz w:val="24"/>
                <w:szCs w:val="24"/>
              </w:rPr>
            </w:pPr>
          </w:p>
          <w:p w:rsidR="000B22A3" w:rsidRDefault="00201F1D" w:rsidP="00201F1D">
            <w:pPr>
              <w:pStyle w:val="TableParagraph"/>
              <w:spacing w:before="60" w:line="234" w:lineRule="exact"/>
              <w:ind w:left="3007"/>
              <w:rPr>
                <w:b/>
                <w:sz w:val="24"/>
                <w:szCs w:val="24"/>
              </w:rPr>
            </w:pPr>
            <w:r w:rsidRPr="00201F1D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94F14" w:rsidRPr="0088564D">
              <w:rPr>
                <w:b/>
                <w:sz w:val="24"/>
                <w:szCs w:val="24"/>
              </w:rPr>
              <w:t>OPIS</w:t>
            </w:r>
            <w:r w:rsidR="00B94F14"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="00B94F14" w:rsidRPr="0088564D">
              <w:rPr>
                <w:b/>
                <w:sz w:val="24"/>
                <w:szCs w:val="24"/>
              </w:rPr>
              <w:t>MODUŁU KSZTAŁCENIA</w:t>
            </w:r>
          </w:p>
          <w:p w:rsidR="00201F1D" w:rsidRPr="0088564D" w:rsidRDefault="00201F1D" w:rsidP="00201F1D">
            <w:pPr>
              <w:pStyle w:val="TableParagraph"/>
              <w:spacing w:before="60" w:line="234" w:lineRule="exact"/>
              <w:ind w:left="3007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Mechatronika</w:t>
            </w:r>
          </w:p>
        </w:tc>
      </w:tr>
      <w:tr w:rsidR="000B22A3" w:rsidRPr="0088564D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Poziom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I-go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stopnia</w:t>
            </w:r>
          </w:p>
        </w:tc>
      </w:tr>
      <w:tr w:rsidR="000B22A3" w:rsidRPr="0088564D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8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Profil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8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praktyczny</w:t>
            </w:r>
          </w:p>
        </w:tc>
      </w:tr>
      <w:tr w:rsidR="000B22A3" w:rsidRPr="0088564D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Forma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prowadzenia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8104D0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Stacjonarne</w:t>
            </w:r>
          </w:p>
        </w:tc>
      </w:tr>
      <w:tr w:rsidR="000B22A3" w:rsidRPr="0088564D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29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Programowanie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/</w:t>
            </w:r>
            <w:r w:rsidR="002B49DE" w:rsidRPr="0088564D">
              <w:rPr>
                <w:spacing w:val="-1"/>
                <w:sz w:val="24"/>
                <w:szCs w:val="24"/>
              </w:rPr>
              <w:t>IPOMR-1-PuK</w:t>
            </w:r>
          </w:p>
        </w:tc>
      </w:tr>
      <w:tr w:rsidR="000B22A3" w:rsidRPr="0088564D" w:rsidTr="0088564D">
        <w:trPr>
          <w:trHeight w:val="337"/>
        </w:trPr>
        <w:tc>
          <w:tcPr>
            <w:tcW w:w="2879" w:type="dxa"/>
            <w:gridSpan w:val="2"/>
            <w:tcBorders>
              <w:right w:val="single" w:sz="4" w:space="0" w:color="000000"/>
            </w:tcBorders>
            <w:vAlign w:val="center"/>
          </w:tcPr>
          <w:p w:rsidR="000B22A3" w:rsidRPr="0088564D" w:rsidRDefault="00B94F14" w:rsidP="0088564D">
            <w:pPr>
              <w:pStyle w:val="TableParagraph"/>
              <w:spacing w:line="193" w:lineRule="exact"/>
              <w:ind w:left="81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22A3" w:rsidRPr="0088564D" w:rsidRDefault="00B94F14" w:rsidP="0088564D">
            <w:pPr>
              <w:pStyle w:val="TableParagraph"/>
              <w:spacing w:line="193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</w:t>
            </w:r>
          </w:p>
        </w:tc>
      </w:tr>
      <w:tr w:rsidR="000B22A3" w:rsidRPr="0088564D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6</w:t>
            </w:r>
          </w:p>
        </w:tc>
      </w:tr>
      <w:tr w:rsidR="000B22A3" w:rsidRPr="0088564D">
        <w:trPr>
          <w:trHeight w:val="3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Liczba</w:t>
            </w:r>
            <w:r w:rsidRPr="0088564D">
              <w:rPr>
                <w:spacing w:val="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 w:rsidP="008104D0">
            <w:pPr>
              <w:pStyle w:val="TableParagraph"/>
              <w:tabs>
                <w:tab w:val="left" w:pos="2919"/>
                <w:tab w:val="left" w:pos="4447"/>
              </w:tabs>
              <w:spacing w:line="251" w:lineRule="exact"/>
              <w:ind w:left="7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Wykłady:</w:t>
            </w:r>
            <w:r w:rsidR="008104D0" w:rsidRPr="0088564D">
              <w:rPr>
                <w:sz w:val="24"/>
                <w:szCs w:val="24"/>
              </w:rPr>
              <w:t>30</w:t>
            </w:r>
            <w:r w:rsidRPr="0088564D">
              <w:rPr>
                <w:spacing w:val="5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Ćwiczenia:</w:t>
            </w:r>
            <w:r w:rsidR="008104D0" w:rsidRPr="0088564D">
              <w:rPr>
                <w:sz w:val="24"/>
                <w:szCs w:val="24"/>
              </w:rPr>
              <w:t>15</w:t>
            </w:r>
            <w:r w:rsidRPr="0088564D">
              <w:rPr>
                <w:sz w:val="24"/>
                <w:szCs w:val="24"/>
              </w:rPr>
              <w:tab/>
              <w:t>Laboratoria:</w:t>
            </w:r>
            <w:r w:rsidR="008104D0" w:rsidRPr="0088564D">
              <w:rPr>
                <w:sz w:val="24"/>
                <w:szCs w:val="24"/>
              </w:rPr>
              <w:t xml:space="preserve">30 </w:t>
            </w:r>
            <w:r w:rsidR="002B49DE" w:rsidRPr="0088564D">
              <w:rPr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Projekty/seminaria:</w:t>
            </w:r>
          </w:p>
        </w:tc>
      </w:tr>
      <w:tr w:rsidR="000B22A3" w:rsidRPr="0088564D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Liczba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punktów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7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5/3</w:t>
            </w:r>
          </w:p>
        </w:tc>
      </w:tr>
      <w:tr w:rsidR="000B22A3" w:rsidRPr="0088564D" w:rsidTr="0088564D">
        <w:trPr>
          <w:trHeight w:val="43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Prowadzący</w:t>
            </w:r>
            <w:r w:rsidRPr="0088564D">
              <w:rPr>
                <w:spacing w:val="-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8104D0">
            <w:pPr>
              <w:pStyle w:val="TableParagraph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Pracownik Instytutu P</w:t>
            </w:r>
            <w:r w:rsidR="0088564D" w:rsidRPr="0088564D">
              <w:rPr>
                <w:sz w:val="24"/>
                <w:szCs w:val="24"/>
              </w:rPr>
              <w:t>o</w:t>
            </w:r>
            <w:r w:rsidRPr="0088564D">
              <w:rPr>
                <w:sz w:val="24"/>
                <w:szCs w:val="24"/>
              </w:rPr>
              <w:t>litechnicznego</w:t>
            </w:r>
          </w:p>
        </w:tc>
      </w:tr>
      <w:tr w:rsidR="000B22A3" w:rsidRPr="0088564D" w:rsidTr="0088564D">
        <w:trPr>
          <w:trHeight w:val="25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ind w:left="81" w:right="134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Wymagania wstępne w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zakresie wiedzy,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 kompetencji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personalnych</w:t>
            </w:r>
            <w:r w:rsidRPr="0088564D">
              <w:rPr>
                <w:spacing w:val="-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-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tabs>
                <w:tab w:val="left" w:pos="1024"/>
                <w:tab w:val="left" w:pos="2747"/>
                <w:tab w:val="left" w:pos="3263"/>
                <w:tab w:val="left" w:pos="4457"/>
                <w:tab w:val="left" w:pos="5571"/>
              </w:tabs>
              <w:ind w:left="70" w:right="54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Student</w:t>
            </w:r>
            <w:r w:rsidRPr="0088564D">
              <w:rPr>
                <w:sz w:val="24"/>
                <w:szCs w:val="24"/>
              </w:rPr>
              <w:tab/>
              <w:t>rozpoczynający</w:t>
            </w:r>
            <w:r w:rsidRPr="0088564D">
              <w:rPr>
                <w:sz w:val="24"/>
                <w:szCs w:val="24"/>
              </w:rPr>
              <w:tab/>
              <w:t>ten</w:t>
            </w:r>
            <w:r w:rsidRPr="0088564D">
              <w:rPr>
                <w:sz w:val="24"/>
                <w:szCs w:val="24"/>
              </w:rPr>
              <w:tab/>
              <w:t>przedmiot</w:t>
            </w:r>
            <w:r w:rsidRPr="0088564D">
              <w:rPr>
                <w:sz w:val="24"/>
                <w:szCs w:val="24"/>
              </w:rPr>
              <w:tab/>
              <w:t>powinien</w:t>
            </w:r>
            <w:r w:rsidRPr="0088564D">
              <w:rPr>
                <w:sz w:val="24"/>
                <w:szCs w:val="24"/>
              </w:rPr>
              <w:tab/>
            </w:r>
            <w:r w:rsidRPr="0088564D">
              <w:rPr>
                <w:spacing w:val="-1"/>
                <w:sz w:val="24"/>
                <w:szCs w:val="24"/>
              </w:rPr>
              <w:t>posiadać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podstawową wiedzę z elektroniki oraz podstaw programowania.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Powinien posiadać umiejętność rozwiązywania podstawowych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problemów z zakresu cyfrowego przetwarzania sygnałów oraz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umiejętność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pozyskiwania informacji ze wskazanych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źródeł.</w:t>
            </w:r>
          </w:p>
          <w:p w:rsidR="000B22A3" w:rsidRPr="0088564D" w:rsidRDefault="00B94F14">
            <w:pPr>
              <w:pStyle w:val="TableParagraph"/>
              <w:ind w:left="70" w:right="282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Świadomość konieczności poszerzenia wiedzy i umiejętności.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Zdolność do podporządkowania się regułom obowiązującym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podczas zajęć wykładowych i laboratoryjnych, umiejętność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komunikowania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się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najbliższym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środowiskiem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podczas</w:t>
            </w:r>
            <w:r w:rsidRPr="0088564D">
              <w:rPr>
                <w:spacing w:val="-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zajęć.</w:t>
            </w:r>
          </w:p>
        </w:tc>
      </w:tr>
      <w:tr w:rsidR="000B22A3" w:rsidRPr="0088564D">
        <w:trPr>
          <w:trHeight w:val="26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81" w:right="-15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Cel(cele)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modułu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before="59"/>
              <w:ind w:right="772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Przekazanie</w:t>
            </w:r>
            <w:r w:rsidRPr="0088564D">
              <w:rPr>
                <w:spacing w:val="-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studentom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podstawowej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dotyczącej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architektury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programowania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mikrokontrolerów.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before="60"/>
              <w:ind w:right="172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Rozwijanie u studentów umiejętności rozwiązywania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problemów związanych z przetwarzaniem danych i komunikacją</w:t>
            </w:r>
            <w:r w:rsidRPr="0088564D">
              <w:rPr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 pomocą interfejsów w mikroprocesorowych systemach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elektronicznych.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ind w:right="703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Kształtowanie u studentów znaczenia znajomości norm i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zaleceń związanych z budową i programowaniem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mikroprocesorowych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urządzeń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elektronicznych.</w:t>
            </w:r>
          </w:p>
        </w:tc>
      </w:tr>
      <w:tr w:rsidR="000B22A3" w:rsidRPr="0088564D">
        <w:trPr>
          <w:trHeight w:val="835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3268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II.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EFEKTY UCZENIA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SIĘ</w:t>
            </w:r>
          </w:p>
        </w:tc>
      </w:tr>
      <w:tr w:rsidR="000B22A3" w:rsidRPr="0088564D">
        <w:trPr>
          <w:trHeight w:val="827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ind w:left="575" w:right="203" w:hanging="26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Symbol efektów</w:t>
            </w:r>
            <w:r w:rsidRPr="0088564D">
              <w:rPr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uczenia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się</w:t>
            </w:r>
          </w:p>
        </w:tc>
        <w:tc>
          <w:tcPr>
            <w:tcW w:w="396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ind w:left="1454" w:right="298" w:hanging="1143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Potwierdzenie</w:t>
            </w:r>
            <w:r w:rsidRPr="0088564D">
              <w:rPr>
                <w:spacing w:val="-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osiągnięcia</w:t>
            </w:r>
            <w:r w:rsidRPr="0088564D">
              <w:rPr>
                <w:spacing w:val="-10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efektów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uczenia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się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6" w:lineRule="exact"/>
              <w:ind w:left="472" w:right="456" w:hanging="1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Odniesienie do efektów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uczenia</w:t>
            </w:r>
            <w:r w:rsidRPr="0088564D">
              <w:rPr>
                <w:spacing w:val="-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się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dla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kierunku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studiów</w:t>
            </w:r>
          </w:p>
        </w:tc>
      </w:tr>
    </w:tbl>
    <w:p w:rsidR="000B22A3" w:rsidRPr="0088564D" w:rsidRDefault="000B22A3">
      <w:pPr>
        <w:rPr>
          <w:rFonts w:ascii="Times New Roman" w:hAnsi="Times New Roman" w:cs="Times New Roman"/>
          <w:sz w:val="24"/>
          <w:szCs w:val="24"/>
        </w:rPr>
        <w:sectPr w:rsidR="000B22A3" w:rsidRPr="0088564D" w:rsidSect="0088564D">
          <w:type w:val="continuous"/>
          <w:pgSz w:w="11910" w:h="16840"/>
          <w:pgMar w:top="1135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969"/>
        <w:gridCol w:w="3263"/>
      </w:tblGrid>
      <w:tr w:rsidR="0088564D" w:rsidRPr="0088564D" w:rsidTr="0088564D">
        <w:trPr>
          <w:trHeight w:val="1269"/>
        </w:trPr>
        <w:tc>
          <w:tcPr>
            <w:tcW w:w="2126" w:type="dxa"/>
            <w:tcBorders>
              <w:right w:val="single" w:sz="4" w:space="0" w:color="000000"/>
            </w:tcBorders>
          </w:tcPr>
          <w:p w:rsidR="0088564D" w:rsidRDefault="0088564D" w:rsidP="0088564D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</w:p>
          <w:p w:rsidR="0088564D" w:rsidRDefault="0088564D" w:rsidP="0088564D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PuK_0</w:t>
            </w:r>
            <w:r>
              <w:rPr>
                <w:sz w:val="24"/>
                <w:szCs w:val="24"/>
              </w:rPr>
              <w:t>0</w:t>
            </w:r>
          </w:p>
          <w:p w:rsidR="0088564D" w:rsidRPr="0088564D" w:rsidRDefault="0088564D" w:rsidP="0088564D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88564D" w:rsidRPr="003177BC" w:rsidRDefault="0088564D" w:rsidP="0088564D">
            <w:pPr>
              <w:pStyle w:val="Bezodstpw"/>
              <w:ind w:left="130"/>
            </w:pPr>
            <w:r w:rsidRPr="003177BC">
              <w:t>Posiada wiedzę w zakresie karty opisu przedmiotu (cele i efekty uczenia się) oraz zasad bezpieczeństw i higieny pracy w odniesieniu do przedmiotu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88564D" w:rsidRPr="003177BC" w:rsidRDefault="0088564D" w:rsidP="0088564D">
            <w:pPr>
              <w:pStyle w:val="Bezodstpw"/>
              <w:jc w:val="center"/>
              <w:rPr>
                <w:bCs/>
              </w:rPr>
            </w:pPr>
            <w:r w:rsidRPr="003177BC">
              <w:t>MR_W00</w:t>
            </w:r>
          </w:p>
        </w:tc>
      </w:tr>
      <w:tr w:rsidR="000B22A3" w:rsidRPr="0088564D">
        <w:trPr>
          <w:trHeight w:val="1379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58" w:right="57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PuK_01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 w:rsidP="0088564D">
            <w:pPr>
              <w:pStyle w:val="TableParagraph"/>
              <w:tabs>
                <w:tab w:val="left" w:pos="1858"/>
                <w:tab w:val="left" w:pos="3032"/>
              </w:tabs>
              <w:ind w:left="69" w:right="55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Posiada podstawową wiedzę w zakresie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układów</w:t>
            </w:r>
            <w:r w:rsidR="0088564D">
              <w:rPr>
                <w:sz w:val="24"/>
                <w:szCs w:val="24"/>
              </w:rPr>
              <w:t xml:space="preserve"> </w:t>
            </w:r>
            <w:r w:rsidRPr="0088564D">
              <w:rPr>
                <w:spacing w:val="-1"/>
                <w:sz w:val="24"/>
                <w:szCs w:val="24"/>
              </w:rPr>
              <w:t>mikroprocesorowych</w:t>
            </w:r>
            <w:r w:rsidRPr="0088564D">
              <w:rPr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 mikrokontrolerów w zastosowaniu do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sterowania</w:t>
            </w:r>
            <w:r w:rsidR="0088564D">
              <w:rPr>
                <w:sz w:val="24"/>
                <w:szCs w:val="24"/>
              </w:rPr>
              <w:t xml:space="preserve"> </w:t>
            </w:r>
            <w:r w:rsidRPr="0088564D">
              <w:rPr>
                <w:spacing w:val="-1"/>
                <w:sz w:val="24"/>
                <w:szCs w:val="24"/>
              </w:rPr>
              <w:t>urządzeń</w:t>
            </w:r>
            <w:r w:rsidR="0088564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564D">
              <w:rPr>
                <w:sz w:val="24"/>
                <w:szCs w:val="24"/>
              </w:rPr>
              <w:t>mechatronicznych</w:t>
            </w:r>
            <w:proofErr w:type="spellEnd"/>
            <w:r w:rsidRPr="0088564D">
              <w:rPr>
                <w:sz w:val="24"/>
                <w:szCs w:val="24"/>
              </w:rPr>
              <w:t>;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1152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MR_W12</w:t>
            </w:r>
          </w:p>
        </w:tc>
      </w:tr>
      <w:tr w:rsidR="000B22A3" w:rsidRPr="0088564D">
        <w:trPr>
          <w:trHeight w:val="1655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61" w:right="570"/>
              <w:jc w:val="center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_02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 w:rsidP="0088564D">
            <w:pPr>
              <w:pStyle w:val="TableParagraph"/>
              <w:ind w:left="69" w:right="53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podstawową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wiedzę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zakresie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metodyki</w:t>
            </w:r>
            <w:r w:rsidRPr="0088564D">
              <w:rPr>
                <w:spacing w:val="6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   technik   programowania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 tym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wiedzę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zakresie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wybranych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algorytmów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struktur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danych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oraz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metodyki</w:t>
            </w:r>
            <w:r w:rsidRPr="0088564D">
              <w:rPr>
                <w:spacing w:val="30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3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technik</w:t>
            </w:r>
            <w:r w:rsidRPr="0088564D">
              <w:rPr>
                <w:spacing w:val="3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programowania</w:t>
            </w:r>
          </w:p>
          <w:p w:rsidR="000B22A3" w:rsidRPr="0088564D" w:rsidRDefault="00B94F14" w:rsidP="0088564D">
            <w:pPr>
              <w:pStyle w:val="TableParagraph"/>
              <w:spacing w:line="257" w:lineRule="exact"/>
              <w:ind w:left="69"/>
              <w:rPr>
                <w:sz w:val="24"/>
                <w:szCs w:val="24"/>
              </w:rPr>
            </w:pPr>
            <w:r w:rsidRPr="0088564D">
              <w:rPr>
                <w:spacing w:val="-3"/>
                <w:sz w:val="24"/>
                <w:szCs w:val="24"/>
              </w:rPr>
              <w:t>proceduralnego</w:t>
            </w:r>
            <w:r w:rsidRPr="0088564D">
              <w:rPr>
                <w:spacing w:val="-11"/>
                <w:sz w:val="24"/>
                <w:szCs w:val="24"/>
              </w:rPr>
              <w:t xml:space="preserve"> </w:t>
            </w:r>
            <w:r w:rsidRPr="0088564D">
              <w:rPr>
                <w:spacing w:val="-2"/>
                <w:sz w:val="24"/>
                <w:szCs w:val="24"/>
              </w:rPr>
              <w:t>i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pacing w:val="-2"/>
                <w:sz w:val="24"/>
                <w:szCs w:val="24"/>
              </w:rPr>
              <w:t>obiektowego;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227"/>
              <w:ind w:left="112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MR _W06</w:t>
            </w:r>
          </w:p>
        </w:tc>
      </w:tr>
      <w:tr w:rsidR="000B22A3" w:rsidRPr="0088564D">
        <w:trPr>
          <w:trHeight w:val="1931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61" w:right="570"/>
              <w:jc w:val="center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_03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 w:rsidP="0088564D">
            <w:pPr>
              <w:pStyle w:val="TableParagraph"/>
              <w:tabs>
                <w:tab w:val="left" w:pos="2818"/>
              </w:tabs>
              <w:ind w:left="69" w:right="52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Zna</w:t>
            </w:r>
            <w:r w:rsidRPr="0088564D">
              <w:rPr>
                <w:spacing w:val="8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8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rozumie</w:t>
            </w:r>
            <w:r w:rsidRPr="0088564D">
              <w:rPr>
                <w:spacing w:val="8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budowę</w:t>
            </w:r>
            <w:r w:rsidRPr="0088564D">
              <w:rPr>
                <w:spacing w:val="7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analogowych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pacing w:val="-2"/>
                <w:sz w:val="24"/>
                <w:szCs w:val="24"/>
              </w:rPr>
              <w:t xml:space="preserve">i cyfrowych układów peryferyjnych; </w:t>
            </w:r>
            <w:r w:rsidRPr="0088564D">
              <w:rPr>
                <w:spacing w:val="-1"/>
                <w:sz w:val="24"/>
                <w:szCs w:val="24"/>
              </w:rPr>
              <w:t>zna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rozumie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zasadę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działania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podstawowych</w:t>
            </w:r>
            <w:r w:rsidR="0088564D">
              <w:rPr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interfejsów</w:t>
            </w:r>
          </w:p>
          <w:p w:rsidR="000B22A3" w:rsidRPr="0088564D" w:rsidRDefault="0088564D" w:rsidP="0088564D">
            <w:pPr>
              <w:pStyle w:val="TableParagraph"/>
              <w:tabs>
                <w:tab w:val="left" w:pos="2703"/>
              </w:tabs>
              <w:ind w:left="69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K</w:t>
            </w:r>
            <w:r w:rsidR="00B94F14" w:rsidRPr="0088564D">
              <w:rPr>
                <w:sz w:val="24"/>
                <w:szCs w:val="24"/>
              </w:rPr>
              <w:t>omunikacyjnych</w:t>
            </w:r>
            <w:r>
              <w:rPr>
                <w:sz w:val="24"/>
                <w:szCs w:val="24"/>
              </w:rPr>
              <w:t xml:space="preserve"> </w:t>
            </w:r>
            <w:r w:rsidR="00B94F14" w:rsidRPr="0088564D">
              <w:rPr>
                <w:spacing w:val="-1"/>
                <w:sz w:val="24"/>
                <w:szCs w:val="24"/>
              </w:rPr>
              <w:t>stosowanych</w:t>
            </w:r>
          </w:p>
          <w:p w:rsidR="000B22A3" w:rsidRPr="0088564D" w:rsidRDefault="00B94F14" w:rsidP="0088564D">
            <w:pPr>
              <w:pStyle w:val="TableParagraph"/>
              <w:spacing w:line="274" w:lineRule="exact"/>
              <w:ind w:left="69" w:right="5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 przemysłowych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8564D">
              <w:rPr>
                <w:sz w:val="24"/>
                <w:szCs w:val="24"/>
              </w:rPr>
              <w:t>mechatronicznych</w:t>
            </w:r>
            <w:proofErr w:type="spellEnd"/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systemach</w:t>
            </w:r>
            <w:r w:rsidRPr="0088564D">
              <w:rPr>
                <w:spacing w:val="-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sterowania;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spacing w:before="229"/>
              <w:ind w:left="112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MR _W25</w:t>
            </w:r>
          </w:p>
        </w:tc>
      </w:tr>
      <w:tr w:rsidR="000B22A3" w:rsidRPr="0088564D">
        <w:trPr>
          <w:trHeight w:val="830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61" w:right="570"/>
              <w:jc w:val="center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_04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B94F14" w:rsidP="0088564D">
            <w:pPr>
              <w:pStyle w:val="TableParagraph"/>
              <w:spacing w:line="276" w:lineRule="exact"/>
              <w:ind w:left="69" w:right="54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Rozumie konieczność  śledzenia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 poznawania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aktualnych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rozwiązań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maszyn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elektrycznych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napędów</w:t>
            </w:r>
          </w:p>
        </w:tc>
        <w:tc>
          <w:tcPr>
            <w:tcW w:w="3263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114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MR _U07</w:t>
            </w:r>
          </w:p>
        </w:tc>
      </w:tr>
    </w:tbl>
    <w:p w:rsidR="000B22A3" w:rsidRPr="0088564D" w:rsidRDefault="000B22A3">
      <w:pPr>
        <w:rPr>
          <w:rFonts w:ascii="Times New Roman" w:hAnsi="Times New Roman" w:cs="Times New Roman"/>
          <w:sz w:val="24"/>
          <w:szCs w:val="24"/>
        </w:rPr>
      </w:pPr>
    </w:p>
    <w:p w:rsidR="000B22A3" w:rsidRPr="0088564D" w:rsidRDefault="000B22A3">
      <w:pPr>
        <w:rPr>
          <w:rFonts w:ascii="Times New Roman" w:hAnsi="Times New Roman" w:cs="Times New Roman"/>
          <w:sz w:val="24"/>
          <w:szCs w:val="24"/>
        </w:rPr>
      </w:pPr>
    </w:p>
    <w:p w:rsidR="000B22A3" w:rsidRPr="0088564D" w:rsidRDefault="000B22A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5749"/>
        <w:gridCol w:w="1827"/>
      </w:tblGrid>
      <w:tr w:rsidR="000B22A3" w:rsidRPr="0088564D">
        <w:trPr>
          <w:trHeight w:val="275"/>
        </w:trPr>
        <w:tc>
          <w:tcPr>
            <w:tcW w:w="9432" w:type="dxa"/>
            <w:gridSpan w:val="4"/>
          </w:tcPr>
          <w:p w:rsidR="00201F1D" w:rsidRDefault="00201F1D">
            <w:pPr>
              <w:pStyle w:val="TableParagraph"/>
              <w:spacing w:line="256" w:lineRule="exact"/>
              <w:ind w:left="4065"/>
              <w:rPr>
                <w:b/>
                <w:sz w:val="24"/>
                <w:szCs w:val="24"/>
              </w:rPr>
            </w:pPr>
          </w:p>
          <w:p w:rsidR="000B22A3" w:rsidRDefault="00B94F14" w:rsidP="00201F1D">
            <w:pPr>
              <w:pStyle w:val="TableParagraph"/>
              <w:spacing w:line="256" w:lineRule="exact"/>
              <w:ind w:left="34"/>
              <w:jc w:val="center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III. TREŚCI</w:t>
            </w:r>
            <w:r w:rsidR="00201F1D">
              <w:rPr>
                <w:b/>
                <w:sz w:val="24"/>
                <w:szCs w:val="24"/>
              </w:rPr>
              <w:t xml:space="preserve"> KSZTAŁCENIA</w:t>
            </w:r>
          </w:p>
          <w:p w:rsidR="00201F1D" w:rsidRPr="0088564D" w:rsidRDefault="00201F1D">
            <w:pPr>
              <w:pStyle w:val="TableParagraph"/>
              <w:spacing w:line="256" w:lineRule="exact"/>
              <w:ind w:left="4065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827"/>
        </w:trPr>
        <w:tc>
          <w:tcPr>
            <w:tcW w:w="965" w:type="dxa"/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Symbol</w:t>
            </w:r>
          </w:p>
        </w:tc>
        <w:tc>
          <w:tcPr>
            <w:tcW w:w="6640" w:type="dxa"/>
            <w:gridSpan w:val="2"/>
          </w:tcPr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 w:rsidP="00201F1D">
            <w:pPr>
              <w:pStyle w:val="TableParagraph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Treści</w:t>
            </w:r>
            <w:r w:rsidR="00201F1D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1827" w:type="dxa"/>
          </w:tcPr>
          <w:p w:rsidR="000B22A3" w:rsidRPr="0088564D" w:rsidRDefault="00B94F14" w:rsidP="00201F1D">
            <w:pPr>
              <w:pStyle w:val="TableParagraph"/>
              <w:spacing w:line="276" w:lineRule="exact"/>
              <w:ind w:left="81"/>
              <w:rPr>
                <w:sz w:val="24"/>
                <w:szCs w:val="24"/>
              </w:rPr>
            </w:pPr>
            <w:r w:rsidRPr="0088564D">
              <w:rPr>
                <w:spacing w:val="-1"/>
                <w:sz w:val="24"/>
                <w:szCs w:val="24"/>
              </w:rPr>
              <w:t xml:space="preserve">Odniesienie </w:t>
            </w:r>
            <w:r w:rsidRPr="0088564D">
              <w:rPr>
                <w:sz w:val="24"/>
                <w:szCs w:val="24"/>
              </w:rPr>
              <w:t>do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efektów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="00201F1D">
              <w:rPr>
                <w:sz w:val="24"/>
                <w:szCs w:val="24"/>
              </w:rPr>
              <w:t>uczenia się przedmiotu</w:t>
            </w:r>
          </w:p>
        </w:tc>
      </w:tr>
      <w:tr w:rsidR="0088564D" w:rsidRPr="0088564D" w:rsidTr="006F5FD7">
        <w:trPr>
          <w:trHeight w:val="1379"/>
        </w:trPr>
        <w:tc>
          <w:tcPr>
            <w:tcW w:w="965" w:type="dxa"/>
            <w:shd w:val="clear" w:color="auto" w:fill="auto"/>
          </w:tcPr>
          <w:p w:rsidR="0088564D" w:rsidRPr="003177BC" w:rsidRDefault="0088564D" w:rsidP="0088564D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3177BC">
              <w:rPr>
                <w:sz w:val="24"/>
                <w:szCs w:val="24"/>
              </w:rPr>
              <w:t>TK_00</w:t>
            </w:r>
          </w:p>
        </w:tc>
        <w:tc>
          <w:tcPr>
            <w:tcW w:w="6640" w:type="dxa"/>
            <w:gridSpan w:val="2"/>
            <w:shd w:val="clear" w:color="auto" w:fill="auto"/>
          </w:tcPr>
          <w:p w:rsidR="0088564D" w:rsidRPr="003177BC" w:rsidRDefault="0088564D" w:rsidP="0088564D">
            <w:pPr>
              <w:pStyle w:val="TableParagraph"/>
              <w:spacing w:before="1"/>
              <w:ind w:left="105" w:right="82"/>
              <w:rPr>
                <w:sz w:val="24"/>
                <w:szCs w:val="24"/>
              </w:rPr>
            </w:pPr>
            <w:r w:rsidRPr="003177BC">
              <w:rPr>
                <w:sz w:val="24"/>
                <w:szCs w:val="24"/>
              </w:rPr>
              <w:t>Omówienie przedmiotu: zapoznanie studentów z kartą opisu</w:t>
            </w:r>
            <w:r w:rsidRPr="003177BC">
              <w:rPr>
                <w:spacing w:val="-57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przedmiotu, zapoznanie z efektami uczenia się</w:t>
            </w:r>
            <w:r w:rsidRPr="003177BC">
              <w:rPr>
                <w:spacing w:val="1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przewidzianymi dla przedmiotu, zapoznanie z celami</w:t>
            </w:r>
            <w:r w:rsidRPr="003177BC">
              <w:rPr>
                <w:spacing w:val="1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przedmiotu realizowanymi w trakcie zajęć. Zapoznanie z</w:t>
            </w:r>
            <w:r w:rsidRPr="003177BC">
              <w:rPr>
                <w:spacing w:val="1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zasadami bezpieczeństwa</w:t>
            </w:r>
            <w:r w:rsidRPr="003177BC">
              <w:rPr>
                <w:spacing w:val="-3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i</w:t>
            </w:r>
            <w:r w:rsidRPr="003177BC">
              <w:rPr>
                <w:spacing w:val="2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higieny</w:t>
            </w:r>
            <w:r w:rsidRPr="003177BC">
              <w:rPr>
                <w:spacing w:val="-4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pracy</w:t>
            </w:r>
            <w:r w:rsidRPr="003177BC">
              <w:rPr>
                <w:spacing w:val="-5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w</w:t>
            </w:r>
            <w:r w:rsidRPr="003177BC">
              <w:rPr>
                <w:spacing w:val="-1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odniesieniu</w:t>
            </w:r>
            <w:r w:rsidRPr="003177BC">
              <w:rPr>
                <w:spacing w:val="1"/>
                <w:sz w:val="24"/>
                <w:szCs w:val="24"/>
              </w:rPr>
              <w:t xml:space="preserve"> </w:t>
            </w:r>
            <w:r w:rsidRPr="003177BC">
              <w:rPr>
                <w:sz w:val="24"/>
                <w:szCs w:val="24"/>
              </w:rPr>
              <w:t>do przedmiotu</w:t>
            </w:r>
          </w:p>
        </w:tc>
        <w:tc>
          <w:tcPr>
            <w:tcW w:w="1827" w:type="dxa"/>
          </w:tcPr>
          <w:p w:rsidR="0088564D" w:rsidRDefault="0088564D" w:rsidP="0088564D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PuK_0</w:t>
            </w:r>
            <w:r>
              <w:rPr>
                <w:sz w:val="24"/>
                <w:szCs w:val="24"/>
              </w:rPr>
              <w:t>0</w:t>
            </w:r>
          </w:p>
          <w:p w:rsidR="0088564D" w:rsidRPr="0088564D" w:rsidRDefault="0088564D" w:rsidP="00885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B22A3" w:rsidRPr="0088564D">
        <w:trPr>
          <w:trHeight w:val="1379"/>
        </w:trPr>
        <w:tc>
          <w:tcPr>
            <w:tcW w:w="965" w:type="dxa"/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85" w:right="7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TK_1</w:t>
            </w:r>
          </w:p>
        </w:tc>
        <w:tc>
          <w:tcPr>
            <w:tcW w:w="6640" w:type="dxa"/>
            <w:gridSpan w:val="2"/>
          </w:tcPr>
          <w:p w:rsidR="000B22A3" w:rsidRPr="0088564D" w:rsidRDefault="00B94F14">
            <w:pPr>
              <w:pStyle w:val="TableParagraph"/>
              <w:spacing w:line="276" w:lineRule="exact"/>
              <w:ind w:left="107" w:right="25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Wprowadzenie do systemów mikroprocesorowych. Architektury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mikroprocesorów i mikrokontrolerów z szczególnym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uwzględnieniem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 AVR.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Interfejsy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komunikacyjne występujące w mikrokontrolerach. Zastosowania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mikrokontrolerów.</w:t>
            </w:r>
          </w:p>
        </w:tc>
        <w:tc>
          <w:tcPr>
            <w:tcW w:w="1827" w:type="dxa"/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right="480"/>
              <w:jc w:val="right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_01</w:t>
            </w:r>
          </w:p>
        </w:tc>
      </w:tr>
      <w:tr w:rsidR="000B22A3" w:rsidRPr="0088564D">
        <w:trPr>
          <w:trHeight w:val="550"/>
        </w:trPr>
        <w:tc>
          <w:tcPr>
            <w:tcW w:w="965" w:type="dxa"/>
          </w:tcPr>
          <w:p w:rsidR="000B22A3" w:rsidRPr="0088564D" w:rsidRDefault="00B94F14">
            <w:pPr>
              <w:pStyle w:val="TableParagraph"/>
              <w:spacing w:before="137"/>
              <w:ind w:left="85" w:right="7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TK_2</w:t>
            </w:r>
          </w:p>
        </w:tc>
        <w:tc>
          <w:tcPr>
            <w:tcW w:w="6640" w:type="dxa"/>
            <w:gridSpan w:val="2"/>
          </w:tcPr>
          <w:p w:rsidR="000B22A3" w:rsidRPr="0088564D" w:rsidRDefault="00B94F14">
            <w:pPr>
              <w:pStyle w:val="TableParagraph"/>
              <w:spacing w:line="276" w:lineRule="exact"/>
              <w:ind w:left="107" w:right="48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Programowanie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języku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niskiego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poziomu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(asembler)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 języku wyższego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poziomu (C++).</w:t>
            </w:r>
          </w:p>
        </w:tc>
        <w:tc>
          <w:tcPr>
            <w:tcW w:w="1827" w:type="dxa"/>
          </w:tcPr>
          <w:p w:rsidR="000B22A3" w:rsidRPr="0088564D" w:rsidRDefault="00B94F14">
            <w:pPr>
              <w:pStyle w:val="TableParagraph"/>
              <w:spacing w:before="137"/>
              <w:ind w:right="480"/>
              <w:jc w:val="right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_02</w:t>
            </w:r>
          </w:p>
        </w:tc>
      </w:tr>
      <w:tr w:rsidR="000B22A3" w:rsidRPr="0088564D">
        <w:trPr>
          <w:trHeight w:val="550"/>
        </w:trPr>
        <w:tc>
          <w:tcPr>
            <w:tcW w:w="965" w:type="dxa"/>
          </w:tcPr>
          <w:p w:rsidR="000B22A3" w:rsidRPr="0088564D" w:rsidRDefault="00B94F14">
            <w:pPr>
              <w:pStyle w:val="TableParagraph"/>
              <w:spacing w:before="137"/>
              <w:ind w:left="85" w:right="7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TK_3</w:t>
            </w:r>
          </w:p>
        </w:tc>
        <w:tc>
          <w:tcPr>
            <w:tcW w:w="6640" w:type="dxa"/>
            <w:gridSpan w:val="2"/>
          </w:tcPr>
          <w:p w:rsidR="000B22A3" w:rsidRPr="0088564D" w:rsidRDefault="00B94F14">
            <w:pPr>
              <w:pStyle w:val="TableParagraph"/>
              <w:spacing w:line="276" w:lineRule="exact"/>
              <w:ind w:left="107" w:right="67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Komunikacja mikrokontrolerów z układami peryferyjnymi –</w:t>
            </w:r>
            <w:r w:rsidRPr="0088564D">
              <w:rPr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standardy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RS-232, RS-485,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I2C, SPI, CAN,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1-Wire.</w:t>
            </w:r>
          </w:p>
        </w:tc>
        <w:tc>
          <w:tcPr>
            <w:tcW w:w="1827" w:type="dxa"/>
          </w:tcPr>
          <w:p w:rsidR="000B22A3" w:rsidRPr="0088564D" w:rsidRDefault="00B94F14">
            <w:pPr>
              <w:pStyle w:val="TableParagraph"/>
              <w:spacing w:before="137"/>
              <w:ind w:right="480"/>
              <w:jc w:val="right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_03</w:t>
            </w:r>
          </w:p>
        </w:tc>
      </w:tr>
      <w:tr w:rsidR="000B22A3" w:rsidRPr="0088564D">
        <w:trPr>
          <w:trHeight w:val="549"/>
        </w:trPr>
        <w:tc>
          <w:tcPr>
            <w:tcW w:w="965" w:type="dxa"/>
          </w:tcPr>
          <w:p w:rsidR="000B22A3" w:rsidRPr="0088564D" w:rsidRDefault="00B94F14">
            <w:pPr>
              <w:pStyle w:val="TableParagraph"/>
              <w:spacing w:before="136"/>
              <w:ind w:left="85" w:right="78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TK_4</w:t>
            </w:r>
          </w:p>
        </w:tc>
        <w:tc>
          <w:tcPr>
            <w:tcW w:w="6640" w:type="dxa"/>
            <w:gridSpan w:val="2"/>
          </w:tcPr>
          <w:p w:rsidR="000B22A3" w:rsidRPr="0088564D" w:rsidRDefault="00B94F14">
            <w:pPr>
              <w:pStyle w:val="TableParagraph"/>
              <w:spacing w:line="276" w:lineRule="exact"/>
              <w:ind w:left="107" w:right="185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Historia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rozwoju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oraz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bieżące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trendy</w:t>
            </w:r>
            <w:r w:rsidRPr="0088564D">
              <w:rPr>
                <w:spacing w:val="-8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rozwojowe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mikrokontrolerów.</w:t>
            </w:r>
          </w:p>
        </w:tc>
        <w:tc>
          <w:tcPr>
            <w:tcW w:w="1827" w:type="dxa"/>
          </w:tcPr>
          <w:p w:rsidR="000B22A3" w:rsidRPr="0088564D" w:rsidRDefault="00B94F14">
            <w:pPr>
              <w:pStyle w:val="TableParagraph"/>
              <w:spacing w:before="136"/>
              <w:ind w:right="480"/>
              <w:jc w:val="right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_04</w:t>
            </w:r>
          </w:p>
        </w:tc>
      </w:tr>
      <w:tr w:rsidR="000B22A3" w:rsidRPr="0088564D">
        <w:trPr>
          <w:trHeight w:val="276"/>
        </w:trPr>
        <w:tc>
          <w:tcPr>
            <w:tcW w:w="9432" w:type="dxa"/>
            <w:gridSpan w:val="4"/>
          </w:tcPr>
          <w:p w:rsidR="00201F1D" w:rsidRDefault="00201F1D">
            <w:pPr>
              <w:pStyle w:val="TableParagraph"/>
              <w:spacing w:line="256" w:lineRule="exact"/>
              <w:ind w:left="2862"/>
              <w:rPr>
                <w:b/>
                <w:sz w:val="24"/>
                <w:szCs w:val="24"/>
              </w:rPr>
            </w:pPr>
          </w:p>
          <w:p w:rsidR="000B22A3" w:rsidRDefault="00B94F14">
            <w:pPr>
              <w:pStyle w:val="TableParagraph"/>
              <w:spacing w:line="256" w:lineRule="exact"/>
              <w:ind w:left="2862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IV.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LITERATURA</w:t>
            </w:r>
            <w:r w:rsidRPr="008856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PRZEDMIOTU</w:t>
            </w:r>
          </w:p>
          <w:p w:rsidR="00201F1D" w:rsidRPr="0088564D" w:rsidRDefault="00201F1D">
            <w:pPr>
              <w:pStyle w:val="TableParagraph"/>
              <w:spacing w:line="256" w:lineRule="exact"/>
              <w:ind w:left="2862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2783"/>
        </w:trPr>
        <w:tc>
          <w:tcPr>
            <w:tcW w:w="1856" w:type="dxa"/>
            <w:gridSpan w:val="2"/>
          </w:tcPr>
          <w:p w:rsidR="000B22A3" w:rsidRPr="0088564D" w:rsidRDefault="00B94F14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lastRenderedPageBreak/>
              <w:t>Podstawowa</w:t>
            </w:r>
          </w:p>
        </w:tc>
        <w:tc>
          <w:tcPr>
            <w:tcW w:w="7576" w:type="dxa"/>
            <w:gridSpan w:val="2"/>
          </w:tcPr>
          <w:p w:rsidR="000B22A3" w:rsidRPr="0088564D" w:rsidRDefault="00B94F14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59"/>
              <w:ind w:right="124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Projektowanie systemów mikroprocesorowych, Hadam P., Wydawnictwo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BTC,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Warszawa, 2004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1476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Programowanie układów AVR dla praktyków, Williams E.,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Wydawnictwo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Helion, Gliwice, 2014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312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Mikrokontrolery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AVR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-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język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C, podstawy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 xml:space="preserve">programowania, </w:t>
            </w:r>
            <w:proofErr w:type="spellStart"/>
            <w:r w:rsidRPr="0088564D">
              <w:rPr>
                <w:sz w:val="24"/>
                <w:szCs w:val="24"/>
              </w:rPr>
              <w:t>Kardaś</w:t>
            </w:r>
            <w:proofErr w:type="spellEnd"/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M.,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Wydawnictwo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564D">
              <w:rPr>
                <w:sz w:val="24"/>
                <w:szCs w:val="24"/>
              </w:rPr>
              <w:t>Atnel</w:t>
            </w:r>
            <w:proofErr w:type="spellEnd"/>
            <w:r w:rsidRPr="0088564D">
              <w:rPr>
                <w:sz w:val="24"/>
                <w:szCs w:val="24"/>
              </w:rPr>
              <w:t>, Szczecin, 2013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386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Język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C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dla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AVR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-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od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podstaw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do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zaawansowanych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aplikacji,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Francuz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T., Wydawnictwo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Helion, Gliwice, 2015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 w:line="257" w:lineRule="exact"/>
              <w:ind w:left="34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Mikrokontrolery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AVR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praktyce,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Doliński J.,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Wydawnictwo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BTC,</w:t>
            </w:r>
          </w:p>
        </w:tc>
      </w:tr>
    </w:tbl>
    <w:p w:rsidR="000B22A3" w:rsidRPr="0088564D" w:rsidRDefault="000B22A3">
      <w:pPr>
        <w:spacing w:line="257" w:lineRule="exact"/>
        <w:rPr>
          <w:rFonts w:ascii="Times New Roman" w:hAnsi="Times New Roman" w:cs="Times New Roman"/>
          <w:sz w:val="24"/>
          <w:szCs w:val="24"/>
        </w:rPr>
        <w:sectPr w:rsidR="000B22A3" w:rsidRPr="0088564D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1934"/>
        <w:gridCol w:w="1684"/>
        <w:gridCol w:w="1857"/>
        <w:gridCol w:w="2097"/>
      </w:tblGrid>
      <w:tr w:rsidR="000B22A3" w:rsidRPr="0088564D">
        <w:trPr>
          <w:trHeight w:val="2663"/>
        </w:trPr>
        <w:tc>
          <w:tcPr>
            <w:tcW w:w="1855" w:type="dxa"/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72" w:type="dxa"/>
            <w:gridSpan w:val="4"/>
          </w:tcPr>
          <w:p w:rsidR="000B22A3" w:rsidRPr="0088564D" w:rsidRDefault="00B94F14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Legionowo,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2008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944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Programowanie mikrokontrolerów PIC w języku C, Jabłoński T.,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8564D">
              <w:rPr>
                <w:sz w:val="24"/>
                <w:szCs w:val="24"/>
              </w:rPr>
              <w:t>Pławsiuk</w:t>
            </w:r>
            <w:proofErr w:type="spellEnd"/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K., Wydawnictwo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BTC,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Warszawa,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2005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448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Mikrokontrolery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PIC12Fxxx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praktyce,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Pietraszek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S.,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Wydawnictwo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BTC,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Warszawa, 2005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522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AVR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&amp;#38;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ARM7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- programowanie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mikrokontrolerów</w:t>
            </w:r>
            <w:r w:rsidRPr="0088564D">
              <w:rPr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dla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każdego,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Borkowski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P., Wydawnictwo Helion, Gliwice,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2010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4" w:lineRule="exact"/>
              <w:ind w:right="1440" w:firstLine="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Dokumentacja techniczna oraz noty aplikacyjne na stronach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internetowych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producentów mikroprocesorów</w:t>
            </w:r>
          </w:p>
        </w:tc>
      </w:tr>
      <w:tr w:rsidR="000B22A3" w:rsidRPr="0088564D">
        <w:trPr>
          <w:trHeight w:val="1897"/>
        </w:trPr>
        <w:tc>
          <w:tcPr>
            <w:tcW w:w="1855" w:type="dxa"/>
          </w:tcPr>
          <w:p w:rsidR="000B22A3" w:rsidRPr="0088564D" w:rsidRDefault="00B94F14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Uzupełniająca</w:t>
            </w:r>
          </w:p>
        </w:tc>
        <w:tc>
          <w:tcPr>
            <w:tcW w:w="7572" w:type="dxa"/>
            <w:gridSpan w:val="4"/>
          </w:tcPr>
          <w:p w:rsidR="000B22A3" w:rsidRPr="0088564D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59"/>
              <w:ind w:right="492" w:firstLine="0"/>
              <w:rPr>
                <w:sz w:val="24"/>
                <w:szCs w:val="24"/>
                <w:lang w:val="en-US"/>
              </w:rPr>
            </w:pPr>
            <w:r w:rsidRPr="0088564D">
              <w:rPr>
                <w:sz w:val="24"/>
                <w:szCs w:val="24"/>
                <w:lang w:val="en-US"/>
              </w:rPr>
              <w:t>Arduino</w:t>
            </w:r>
            <w:r w:rsidRPr="0088564D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cookbook,</w:t>
            </w:r>
            <w:r w:rsidRPr="0088564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second</w:t>
            </w:r>
            <w:r w:rsidRPr="0088564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edition,</w:t>
            </w:r>
            <w:r w:rsidRPr="0088564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Margolis</w:t>
            </w:r>
            <w:r w:rsidRPr="0088564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M.,</w:t>
            </w:r>
            <w:r w:rsidRPr="0088564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O'Reilly</w:t>
            </w:r>
            <w:r w:rsidRPr="0088564D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Media Inc.,</w:t>
            </w:r>
            <w:r w:rsidRPr="0088564D"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 w:rsidRPr="0088564D">
              <w:rPr>
                <w:sz w:val="24"/>
                <w:szCs w:val="24"/>
                <w:lang w:val="en-US"/>
              </w:rPr>
              <w:t>2012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60"/>
              <w:ind w:right="321" w:firstLine="0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Arduino</w:t>
            </w:r>
            <w:proofErr w:type="spellEnd"/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-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65 praktycznych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projektów,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564D">
              <w:rPr>
                <w:sz w:val="24"/>
                <w:szCs w:val="24"/>
              </w:rPr>
              <w:t>Boxall</w:t>
            </w:r>
            <w:proofErr w:type="spellEnd"/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J.,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Wydawnictwo Helion,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Gliwice,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2014</w:t>
            </w:r>
          </w:p>
          <w:p w:rsidR="000B22A3" w:rsidRPr="0088564D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103" w:line="270" w:lineRule="atLeast"/>
              <w:ind w:right="126" w:firstLine="0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Arduino</w:t>
            </w:r>
            <w:proofErr w:type="spellEnd"/>
            <w:r w:rsidRPr="0088564D">
              <w:rPr>
                <w:sz w:val="24"/>
                <w:szCs w:val="24"/>
              </w:rPr>
              <w:t xml:space="preserve"> - automatyka domowa dla każdego, Schwartz M., Wydawnictwo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Helion,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Gliwice, 2015</w:t>
            </w:r>
          </w:p>
        </w:tc>
      </w:tr>
      <w:tr w:rsidR="000B22A3" w:rsidRPr="0088564D">
        <w:trPr>
          <w:trHeight w:val="275"/>
        </w:trPr>
        <w:tc>
          <w:tcPr>
            <w:tcW w:w="9427" w:type="dxa"/>
            <w:gridSpan w:val="5"/>
            <w:tcBorders>
              <w:right w:val="nil"/>
            </w:tcBorders>
          </w:tcPr>
          <w:p w:rsidR="00201F1D" w:rsidRDefault="00201F1D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</w:p>
          <w:p w:rsidR="000B22A3" w:rsidRDefault="00B94F14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V.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SPOSÓB OCENIANIA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PRACY STUDENTA</w:t>
            </w:r>
          </w:p>
          <w:p w:rsidR="00201F1D" w:rsidRPr="0088564D" w:rsidRDefault="00201F1D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827"/>
        </w:trPr>
        <w:tc>
          <w:tcPr>
            <w:tcW w:w="1855" w:type="dxa"/>
          </w:tcPr>
          <w:p w:rsidR="000B22A3" w:rsidRPr="0088564D" w:rsidRDefault="00B94F14">
            <w:pPr>
              <w:pStyle w:val="TableParagraph"/>
              <w:ind w:left="383" w:right="209" w:hanging="159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Symbol</w:t>
            </w:r>
            <w:r w:rsidRPr="0088564D">
              <w:rPr>
                <w:spacing w:val="-1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efektu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dla modułu</w:t>
            </w:r>
          </w:p>
        </w:tc>
        <w:tc>
          <w:tcPr>
            <w:tcW w:w="1934" w:type="dxa"/>
          </w:tcPr>
          <w:p w:rsidR="000B22A3" w:rsidRPr="0088564D" w:rsidRDefault="00B94F14">
            <w:pPr>
              <w:pStyle w:val="TableParagraph"/>
              <w:spacing w:line="273" w:lineRule="exact"/>
              <w:ind w:left="148" w:right="14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Symbol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treści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151" w:right="14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realizowanych</w:t>
            </w:r>
            <w:r w:rsidRPr="0088564D">
              <w:rPr>
                <w:spacing w:val="-1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trakcie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zajęć</w:t>
            </w:r>
          </w:p>
        </w:tc>
        <w:tc>
          <w:tcPr>
            <w:tcW w:w="1684" w:type="dxa"/>
          </w:tcPr>
          <w:p w:rsidR="000B22A3" w:rsidRPr="0088564D" w:rsidRDefault="00B94F14">
            <w:pPr>
              <w:pStyle w:val="TableParagraph"/>
              <w:ind w:left="115" w:right="94" w:firstLine="415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Forma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realizacji</w:t>
            </w:r>
            <w:r w:rsidRPr="0088564D">
              <w:rPr>
                <w:spacing w:val="-1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treści</w:t>
            </w:r>
          </w:p>
        </w:tc>
        <w:tc>
          <w:tcPr>
            <w:tcW w:w="1857" w:type="dxa"/>
          </w:tcPr>
          <w:p w:rsidR="000B22A3" w:rsidRPr="0088564D" w:rsidRDefault="00B94F14">
            <w:pPr>
              <w:pStyle w:val="TableParagraph"/>
              <w:spacing w:line="273" w:lineRule="exact"/>
              <w:ind w:left="23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Typ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oceniania</w:t>
            </w:r>
          </w:p>
        </w:tc>
        <w:tc>
          <w:tcPr>
            <w:tcW w:w="2097" w:type="dxa"/>
          </w:tcPr>
          <w:p w:rsidR="000B22A3" w:rsidRPr="0088564D" w:rsidRDefault="00B94F14">
            <w:pPr>
              <w:pStyle w:val="TableParagraph"/>
              <w:spacing w:line="273" w:lineRule="exact"/>
              <w:ind w:left="36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Metody</w:t>
            </w:r>
            <w:r w:rsidRPr="0088564D">
              <w:rPr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oceny</w:t>
            </w:r>
          </w:p>
        </w:tc>
      </w:tr>
      <w:tr w:rsidR="000B22A3" w:rsidRPr="0088564D">
        <w:trPr>
          <w:trHeight w:val="827"/>
        </w:trPr>
        <w:tc>
          <w:tcPr>
            <w:tcW w:w="1855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503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_01</w:t>
            </w:r>
          </w:p>
        </w:tc>
        <w:tc>
          <w:tcPr>
            <w:tcW w:w="1934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8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TK_1</w:t>
            </w:r>
          </w:p>
        </w:tc>
        <w:tc>
          <w:tcPr>
            <w:tcW w:w="1684" w:type="dxa"/>
          </w:tcPr>
          <w:p w:rsidR="000B22A3" w:rsidRPr="0088564D" w:rsidRDefault="00B94F14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wykład,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108" w:right="30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ćwiczenia,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laboratorium</w:t>
            </w:r>
          </w:p>
        </w:tc>
        <w:tc>
          <w:tcPr>
            <w:tcW w:w="1857" w:type="dxa"/>
          </w:tcPr>
          <w:p w:rsidR="000B22A3" w:rsidRPr="0088564D" w:rsidRDefault="00B94F14">
            <w:pPr>
              <w:pStyle w:val="TableParagraph"/>
              <w:spacing w:line="273" w:lineRule="exact"/>
              <w:ind w:left="194" w:right="179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diagnostyczna,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149" w:right="135" w:hanging="3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formująca,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podsumowująca</w:t>
            </w:r>
          </w:p>
        </w:tc>
        <w:tc>
          <w:tcPr>
            <w:tcW w:w="2097" w:type="dxa"/>
          </w:tcPr>
          <w:p w:rsidR="000B22A3" w:rsidRPr="0088564D" w:rsidRDefault="00B94F14">
            <w:pPr>
              <w:pStyle w:val="TableParagraph"/>
              <w:spacing w:line="273" w:lineRule="exact"/>
              <w:ind w:left="527" w:right="51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odpytanie,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390" w:right="376" w:firstLine="4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test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sprawozdanie</w:t>
            </w:r>
          </w:p>
        </w:tc>
      </w:tr>
      <w:tr w:rsidR="000B22A3" w:rsidRPr="0088564D">
        <w:trPr>
          <w:trHeight w:val="827"/>
        </w:trPr>
        <w:tc>
          <w:tcPr>
            <w:tcW w:w="1855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503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_02</w:t>
            </w:r>
          </w:p>
        </w:tc>
        <w:tc>
          <w:tcPr>
            <w:tcW w:w="1934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8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TK_2</w:t>
            </w:r>
          </w:p>
        </w:tc>
        <w:tc>
          <w:tcPr>
            <w:tcW w:w="1684" w:type="dxa"/>
          </w:tcPr>
          <w:p w:rsidR="000B22A3" w:rsidRPr="0088564D" w:rsidRDefault="00B94F14">
            <w:pPr>
              <w:pStyle w:val="TableParagraph"/>
              <w:ind w:left="108" w:right="52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wykład,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ćwiczenia,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laboratorium</w:t>
            </w:r>
          </w:p>
        </w:tc>
        <w:tc>
          <w:tcPr>
            <w:tcW w:w="1857" w:type="dxa"/>
          </w:tcPr>
          <w:p w:rsidR="000B22A3" w:rsidRPr="0088564D" w:rsidRDefault="00B94F14">
            <w:pPr>
              <w:pStyle w:val="TableParagraph"/>
              <w:ind w:left="413" w:right="181" w:hanging="20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diagnostyczna,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formująca,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149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podsumowująca</w:t>
            </w:r>
          </w:p>
        </w:tc>
        <w:tc>
          <w:tcPr>
            <w:tcW w:w="2097" w:type="dxa"/>
          </w:tcPr>
          <w:p w:rsidR="000B22A3" w:rsidRPr="0088564D" w:rsidRDefault="00B94F14">
            <w:pPr>
              <w:pStyle w:val="TableParagraph"/>
              <w:ind w:left="527" w:right="51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odpytanie, test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369" w:right="357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sprawozdanie</w:t>
            </w:r>
          </w:p>
        </w:tc>
      </w:tr>
      <w:tr w:rsidR="000B22A3" w:rsidRPr="0088564D">
        <w:trPr>
          <w:trHeight w:val="827"/>
        </w:trPr>
        <w:tc>
          <w:tcPr>
            <w:tcW w:w="1855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503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_03</w:t>
            </w:r>
          </w:p>
        </w:tc>
        <w:tc>
          <w:tcPr>
            <w:tcW w:w="1934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8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TK_3</w:t>
            </w:r>
          </w:p>
        </w:tc>
        <w:tc>
          <w:tcPr>
            <w:tcW w:w="1684" w:type="dxa"/>
          </w:tcPr>
          <w:p w:rsidR="000B22A3" w:rsidRPr="0088564D" w:rsidRDefault="00B94F14">
            <w:pPr>
              <w:pStyle w:val="TableParagraph"/>
              <w:ind w:left="108" w:right="52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wykład,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ćwiczenia,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laboratorium</w:t>
            </w:r>
          </w:p>
        </w:tc>
        <w:tc>
          <w:tcPr>
            <w:tcW w:w="1857" w:type="dxa"/>
          </w:tcPr>
          <w:p w:rsidR="000B22A3" w:rsidRPr="0088564D" w:rsidRDefault="00B94F14">
            <w:pPr>
              <w:pStyle w:val="TableParagraph"/>
              <w:ind w:left="413" w:right="181" w:hanging="20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diagnostyczna,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formująca,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149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podsumowująca</w:t>
            </w:r>
          </w:p>
        </w:tc>
        <w:tc>
          <w:tcPr>
            <w:tcW w:w="2097" w:type="dxa"/>
          </w:tcPr>
          <w:p w:rsidR="000B22A3" w:rsidRPr="0088564D" w:rsidRDefault="00B94F14">
            <w:pPr>
              <w:pStyle w:val="TableParagraph"/>
              <w:ind w:left="527" w:right="51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odpytanie, test</w:t>
            </w:r>
          </w:p>
          <w:p w:rsidR="000B22A3" w:rsidRPr="0088564D" w:rsidRDefault="00B94F14">
            <w:pPr>
              <w:pStyle w:val="TableParagraph"/>
              <w:spacing w:line="259" w:lineRule="exact"/>
              <w:ind w:left="369" w:right="357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sprawozdanie</w:t>
            </w:r>
          </w:p>
        </w:tc>
      </w:tr>
      <w:tr w:rsidR="000B22A3" w:rsidRPr="0088564D">
        <w:trPr>
          <w:trHeight w:val="830"/>
        </w:trPr>
        <w:tc>
          <w:tcPr>
            <w:tcW w:w="1855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503"/>
              <w:rPr>
                <w:sz w:val="24"/>
                <w:szCs w:val="24"/>
              </w:rPr>
            </w:pPr>
            <w:proofErr w:type="spellStart"/>
            <w:r w:rsidRPr="0088564D">
              <w:rPr>
                <w:sz w:val="24"/>
                <w:szCs w:val="24"/>
              </w:rPr>
              <w:t>PuK</w:t>
            </w:r>
            <w:proofErr w:type="spellEnd"/>
            <w:r w:rsidRPr="0088564D">
              <w:rPr>
                <w:sz w:val="24"/>
                <w:szCs w:val="24"/>
              </w:rPr>
              <w:t xml:space="preserve"> _04</w:t>
            </w:r>
          </w:p>
        </w:tc>
        <w:tc>
          <w:tcPr>
            <w:tcW w:w="1934" w:type="dxa"/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68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TK_4</w:t>
            </w:r>
          </w:p>
        </w:tc>
        <w:tc>
          <w:tcPr>
            <w:tcW w:w="1684" w:type="dxa"/>
          </w:tcPr>
          <w:p w:rsidR="000B22A3" w:rsidRPr="0088564D" w:rsidRDefault="00B94F14">
            <w:pPr>
              <w:pStyle w:val="TableParagraph"/>
              <w:ind w:left="108" w:right="58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wykład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</w:t>
            </w:r>
          </w:p>
        </w:tc>
        <w:tc>
          <w:tcPr>
            <w:tcW w:w="1857" w:type="dxa"/>
          </w:tcPr>
          <w:p w:rsidR="000B22A3" w:rsidRPr="0088564D" w:rsidRDefault="00B94F14">
            <w:pPr>
              <w:pStyle w:val="TableParagraph"/>
              <w:ind w:left="413" w:right="181" w:hanging="20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diagnostyczna,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formująca,</w:t>
            </w:r>
          </w:p>
          <w:p w:rsidR="000B22A3" w:rsidRPr="0088564D" w:rsidRDefault="00B94F14">
            <w:pPr>
              <w:pStyle w:val="TableParagraph"/>
              <w:spacing w:line="261" w:lineRule="exact"/>
              <w:ind w:left="149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podsumowująca</w:t>
            </w:r>
          </w:p>
        </w:tc>
        <w:tc>
          <w:tcPr>
            <w:tcW w:w="2097" w:type="dxa"/>
          </w:tcPr>
          <w:p w:rsidR="000B22A3" w:rsidRPr="0088564D" w:rsidRDefault="00B94F14">
            <w:pPr>
              <w:pStyle w:val="TableParagraph"/>
              <w:ind w:left="527" w:right="510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odpytanie, test</w:t>
            </w:r>
          </w:p>
          <w:p w:rsidR="000B22A3" w:rsidRPr="0088564D" w:rsidRDefault="00B94F14">
            <w:pPr>
              <w:pStyle w:val="TableParagraph"/>
              <w:spacing w:line="261" w:lineRule="exact"/>
              <w:ind w:left="369" w:right="357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sprawozdanie</w:t>
            </w:r>
          </w:p>
        </w:tc>
      </w:tr>
    </w:tbl>
    <w:p w:rsidR="000B22A3" w:rsidRPr="0088564D" w:rsidRDefault="000B22A3">
      <w:pPr>
        <w:spacing w:line="261" w:lineRule="exact"/>
        <w:jc w:val="center"/>
        <w:rPr>
          <w:rFonts w:ascii="Times New Roman" w:hAnsi="Times New Roman" w:cs="Times New Roman"/>
          <w:sz w:val="24"/>
          <w:szCs w:val="24"/>
        </w:rPr>
        <w:sectPr w:rsidR="000B22A3" w:rsidRPr="0088564D">
          <w:type w:val="continuous"/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0B22A3" w:rsidRPr="0088564D">
        <w:trPr>
          <w:trHeight w:val="271"/>
        </w:trPr>
        <w:tc>
          <w:tcPr>
            <w:tcW w:w="94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1D" w:rsidRDefault="00201F1D">
            <w:pPr>
              <w:pStyle w:val="TableParagraph"/>
              <w:spacing w:line="252" w:lineRule="exact"/>
              <w:ind w:left="1903"/>
              <w:rPr>
                <w:b/>
                <w:sz w:val="24"/>
                <w:szCs w:val="24"/>
              </w:rPr>
            </w:pPr>
          </w:p>
          <w:p w:rsidR="000B22A3" w:rsidRDefault="00B94F14" w:rsidP="00201F1D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VI.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OBCIĄŻENIE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PRACĄ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STUDENTA(w godzinach)</w:t>
            </w:r>
          </w:p>
          <w:p w:rsidR="00201F1D" w:rsidRPr="0088564D" w:rsidRDefault="00201F1D" w:rsidP="00201F1D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551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1166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Forma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aktywności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6" w:lineRule="exact"/>
              <w:ind w:left="1385" w:right="170" w:hanging="1181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Średnia liczba godzin na zrealizowanie aktywności</w:t>
            </w:r>
            <w:r w:rsidRPr="0088564D">
              <w:rPr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(godz.</w:t>
            </w:r>
            <w:r w:rsidRPr="0088564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lekcyjna -</w:t>
            </w:r>
            <w:r w:rsidRPr="0088564D">
              <w:rPr>
                <w:color w:val="00AF50"/>
                <w:spacing w:val="59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45 min.)</w:t>
            </w:r>
          </w:p>
        </w:tc>
      </w:tr>
      <w:tr w:rsidR="000B22A3" w:rsidRPr="0088564D">
        <w:trPr>
          <w:trHeight w:val="551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6" w:lineRule="exact"/>
              <w:ind w:left="107" w:right="436"/>
              <w:rPr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 xml:space="preserve">Godziny zajęć </w:t>
            </w:r>
            <w:r w:rsidRPr="0088564D">
              <w:rPr>
                <w:color w:val="00AF50"/>
                <w:sz w:val="24"/>
                <w:szCs w:val="24"/>
              </w:rPr>
              <w:t xml:space="preserve">(wg planu studiów) </w:t>
            </w:r>
            <w:r w:rsidRPr="0088564D">
              <w:rPr>
                <w:b/>
                <w:sz w:val="24"/>
                <w:szCs w:val="24"/>
              </w:rPr>
              <w:t>z</w:t>
            </w:r>
            <w:r w:rsidRPr="0088564D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nauczycielem</w:t>
            </w:r>
            <w:r w:rsidRPr="008856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( tzw. kontaktowe)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37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Godz.</w:t>
            </w:r>
          </w:p>
        </w:tc>
      </w:tr>
      <w:tr w:rsidR="000B22A3" w:rsidRPr="0088564D">
        <w:trPr>
          <w:trHeight w:val="274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5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1.</w:t>
            </w:r>
            <w:r w:rsidRPr="0088564D">
              <w:rPr>
                <w:spacing w:val="4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5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30</w:t>
            </w:r>
          </w:p>
        </w:tc>
      </w:tr>
      <w:tr w:rsidR="000B22A3" w:rsidRPr="0088564D">
        <w:trPr>
          <w:trHeight w:val="275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2.</w:t>
            </w:r>
            <w:r w:rsidRPr="0088564D">
              <w:rPr>
                <w:spacing w:val="49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15</w:t>
            </w:r>
          </w:p>
        </w:tc>
      </w:tr>
      <w:tr w:rsidR="000B22A3" w:rsidRPr="0088564D">
        <w:trPr>
          <w:trHeight w:val="277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" w:line="257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3.</w:t>
            </w:r>
            <w:r w:rsidRPr="0088564D">
              <w:rPr>
                <w:spacing w:val="4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Laboratorium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" w:line="257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30</w:t>
            </w:r>
          </w:p>
        </w:tc>
      </w:tr>
      <w:tr w:rsidR="000B22A3" w:rsidRPr="0088564D">
        <w:trPr>
          <w:trHeight w:val="1103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Praca</w:t>
            </w:r>
            <w:r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własna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studenta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107" w:right="190"/>
              <w:rPr>
                <w:sz w:val="24"/>
                <w:szCs w:val="24"/>
              </w:rPr>
            </w:pPr>
            <w:r w:rsidRPr="0088564D">
              <w:rPr>
                <w:color w:val="00AF50"/>
                <w:sz w:val="24"/>
                <w:szCs w:val="24"/>
              </w:rPr>
              <w:t>( np. przygotowanie do zajęć, czytanie</w:t>
            </w:r>
            <w:r w:rsidRPr="0088564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wskazanej literatury, przygotowanie do</w:t>
            </w:r>
            <w:r w:rsidRPr="0088564D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egzaminu,</w:t>
            </w:r>
            <w:r w:rsidRPr="0088564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inne)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50</w:t>
            </w:r>
          </w:p>
        </w:tc>
      </w:tr>
      <w:tr w:rsidR="000B22A3" w:rsidRPr="0088564D">
        <w:trPr>
          <w:trHeight w:val="275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4.</w:t>
            </w:r>
            <w:r w:rsidRPr="0088564D">
              <w:rPr>
                <w:spacing w:val="46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10</w:t>
            </w:r>
          </w:p>
        </w:tc>
      </w:tr>
      <w:tr w:rsidR="000B22A3" w:rsidRPr="0088564D">
        <w:trPr>
          <w:trHeight w:val="275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5.</w:t>
            </w:r>
            <w:r w:rsidRPr="0088564D">
              <w:rPr>
                <w:spacing w:val="49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10</w:t>
            </w:r>
          </w:p>
        </w:tc>
      </w:tr>
      <w:tr w:rsidR="000B22A3" w:rsidRPr="0088564D">
        <w:trPr>
          <w:trHeight w:val="275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6.</w:t>
            </w:r>
            <w:r w:rsidRPr="0088564D">
              <w:rPr>
                <w:spacing w:val="45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Laboratorium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30</w:t>
            </w:r>
          </w:p>
        </w:tc>
      </w:tr>
      <w:tr w:rsidR="000B22A3" w:rsidRPr="0088564D">
        <w:trPr>
          <w:trHeight w:val="275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Łączny nakład</w:t>
            </w:r>
            <w:r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pracy studenta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2255" w:right="2242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125</w:t>
            </w:r>
          </w:p>
        </w:tc>
      </w:tr>
      <w:tr w:rsidR="000B22A3" w:rsidRPr="0088564D">
        <w:trPr>
          <w:trHeight w:val="275"/>
        </w:trPr>
        <w:tc>
          <w:tcPr>
            <w:tcW w:w="9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1D" w:rsidRDefault="00201F1D">
            <w:pPr>
              <w:pStyle w:val="TableParagraph"/>
              <w:spacing w:line="256" w:lineRule="exact"/>
              <w:ind w:left="2179"/>
              <w:rPr>
                <w:b/>
                <w:sz w:val="24"/>
                <w:szCs w:val="24"/>
              </w:rPr>
            </w:pPr>
          </w:p>
          <w:p w:rsidR="000B22A3" w:rsidRDefault="00B94F14">
            <w:pPr>
              <w:pStyle w:val="TableParagraph"/>
              <w:spacing w:line="256" w:lineRule="exact"/>
              <w:ind w:left="2179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VII.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OBCIĄŻENIE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PRACĄ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STUDENTA(ECTS)</w:t>
            </w:r>
          </w:p>
          <w:p w:rsidR="00201F1D" w:rsidRPr="0088564D" w:rsidRDefault="00201F1D">
            <w:pPr>
              <w:pStyle w:val="TableParagraph"/>
              <w:spacing w:line="256" w:lineRule="exact"/>
              <w:ind w:left="2179"/>
              <w:rPr>
                <w:b/>
                <w:sz w:val="24"/>
                <w:szCs w:val="24"/>
              </w:rPr>
            </w:pPr>
          </w:p>
        </w:tc>
      </w:tr>
      <w:tr w:rsidR="000B22A3" w:rsidRPr="0088564D">
        <w:trPr>
          <w:trHeight w:val="1934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"/>
              <w:ind w:left="107" w:right="352"/>
              <w:jc w:val="both"/>
              <w:rPr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Sumaryczna liczba punktów ECTS</w:t>
            </w:r>
            <w:r w:rsidRPr="0088564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z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 xml:space="preserve">przedmiotu </w:t>
            </w:r>
            <w:r w:rsidRPr="0088564D">
              <w:rPr>
                <w:color w:val="00AF50"/>
                <w:sz w:val="24"/>
                <w:szCs w:val="24"/>
              </w:rPr>
              <w:t>(liczba punktów, którą</w:t>
            </w:r>
            <w:r w:rsidRPr="0088564D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student</w:t>
            </w:r>
            <w:r w:rsidRPr="0088564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uzyskuje na zajęciach</w:t>
            </w:r>
          </w:p>
          <w:p w:rsidR="000B22A3" w:rsidRPr="0088564D" w:rsidRDefault="00B94F14">
            <w:pPr>
              <w:pStyle w:val="TableParagraph"/>
              <w:spacing w:line="270" w:lineRule="atLeast"/>
              <w:ind w:left="107" w:right="204"/>
              <w:rPr>
                <w:sz w:val="24"/>
                <w:szCs w:val="24"/>
              </w:rPr>
            </w:pPr>
            <w:r w:rsidRPr="0088564D">
              <w:rPr>
                <w:color w:val="00AF50"/>
                <w:sz w:val="24"/>
                <w:szCs w:val="24"/>
              </w:rPr>
              <w:t>wymagających bezpośredniego udziału</w:t>
            </w:r>
            <w:r w:rsidRPr="0088564D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nauczyciela oraz w ramach zajęć o</w:t>
            </w:r>
            <w:r w:rsidRPr="0088564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charakterze</w:t>
            </w:r>
            <w:r w:rsidRPr="0088564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praktycznym</w:t>
            </w:r>
            <w:r w:rsidRPr="0088564D">
              <w:rPr>
                <w:color w:val="00AF50"/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–</w:t>
            </w:r>
            <w:r w:rsidRPr="0088564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laboratoryjne,</w:t>
            </w:r>
            <w:r w:rsidRPr="0088564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color w:val="00AF50"/>
                <w:sz w:val="24"/>
                <w:szCs w:val="24"/>
              </w:rPr>
              <w:t>projektowe, itp.)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0B22A3">
            <w:pPr>
              <w:pStyle w:val="TableParagraph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ind w:left="2255" w:right="2244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5 ECTS</w:t>
            </w:r>
          </w:p>
        </w:tc>
      </w:tr>
      <w:tr w:rsidR="000B22A3" w:rsidRPr="0088564D">
        <w:trPr>
          <w:trHeight w:val="551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6" w:lineRule="exact"/>
              <w:ind w:left="107" w:right="131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Nakład pracy studenta związany z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zajęciami</w:t>
            </w:r>
            <w:r w:rsidRPr="0088564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o</w:t>
            </w:r>
            <w:r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charakterze</w:t>
            </w:r>
            <w:r w:rsidRPr="00885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35"/>
              <w:ind w:left="2255" w:right="2244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 ECTS</w:t>
            </w:r>
          </w:p>
        </w:tc>
      </w:tr>
      <w:tr w:rsidR="000B22A3" w:rsidRPr="0088564D">
        <w:trPr>
          <w:trHeight w:val="827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76" w:lineRule="exact"/>
              <w:ind w:left="107" w:right="394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Nakład</w:t>
            </w:r>
            <w:r w:rsidRPr="0088564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pracy</w:t>
            </w:r>
            <w:r w:rsidRPr="0088564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związany</w:t>
            </w:r>
            <w:r w:rsidRPr="0088564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z</w:t>
            </w:r>
            <w:r w:rsidRPr="008856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zajęciami</w:t>
            </w:r>
            <w:r w:rsidRPr="0088564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wymagającymi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bezpośredniego</w:t>
            </w:r>
            <w:r w:rsidRPr="0088564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udziału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nauczycieli</w:t>
            </w:r>
            <w:r w:rsidRPr="00885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0B22A3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B22A3" w:rsidRPr="0088564D" w:rsidRDefault="00B94F14">
            <w:pPr>
              <w:pStyle w:val="TableParagraph"/>
              <w:spacing w:before="1"/>
              <w:ind w:left="2255" w:right="2244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 ECTS</w:t>
            </w:r>
          </w:p>
        </w:tc>
      </w:tr>
      <w:tr w:rsidR="000B22A3" w:rsidRPr="0088564D">
        <w:trPr>
          <w:trHeight w:val="274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5" w:lineRule="exact"/>
              <w:ind w:left="107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Nakład</w:t>
            </w:r>
            <w:r w:rsidRPr="0088564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pracy</w:t>
            </w:r>
            <w:r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własnej</w:t>
            </w:r>
            <w:r w:rsidRPr="00885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8564D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5" w:lineRule="exact"/>
              <w:ind w:left="2255" w:right="2244"/>
              <w:jc w:val="center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2 ECTS</w:t>
            </w:r>
          </w:p>
        </w:tc>
      </w:tr>
      <w:tr w:rsidR="000B22A3" w:rsidRPr="0088564D">
        <w:trPr>
          <w:trHeight w:val="275"/>
        </w:trPr>
        <w:tc>
          <w:tcPr>
            <w:tcW w:w="9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1D" w:rsidRDefault="00201F1D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  <w:p w:rsidR="000B22A3" w:rsidRDefault="00B94F14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r w:rsidRPr="0088564D">
              <w:rPr>
                <w:b/>
                <w:sz w:val="24"/>
                <w:szCs w:val="24"/>
              </w:rPr>
              <w:t>VIII. KRYTERIA OCENY</w:t>
            </w:r>
          </w:p>
          <w:p w:rsidR="00201F1D" w:rsidRPr="0088564D" w:rsidRDefault="00201F1D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22A3" w:rsidRPr="0088564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znakomita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kompetencje</w:t>
            </w:r>
          </w:p>
        </w:tc>
      </w:tr>
      <w:tr w:rsidR="000B22A3" w:rsidRPr="0088564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4,5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bardzo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dobra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kompetencje</w:t>
            </w:r>
          </w:p>
        </w:tc>
      </w:tr>
      <w:tr w:rsidR="000B22A3" w:rsidRPr="0088564D">
        <w:trPr>
          <w:trHeight w:val="2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" w:line="257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4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before="1" w:line="257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dobra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 umiejętności, kompetencje</w:t>
            </w:r>
          </w:p>
        </w:tc>
      </w:tr>
      <w:tr w:rsidR="000B22A3" w:rsidRPr="0088564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zadawalająca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kompetencje,</w:t>
            </w:r>
            <w:r w:rsidRPr="0088564D">
              <w:rPr>
                <w:spacing w:val="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ale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ze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znacznymi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niedociągnięciami</w:t>
            </w:r>
          </w:p>
        </w:tc>
      </w:tr>
      <w:tr w:rsidR="000B22A3" w:rsidRPr="0088564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3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zadawalająca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</w:t>
            </w:r>
            <w:r w:rsidRPr="0088564D">
              <w:rPr>
                <w:spacing w:val="-4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kompetencje,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z licznymi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błędami</w:t>
            </w:r>
          </w:p>
        </w:tc>
      </w:tr>
      <w:tr w:rsidR="000B22A3" w:rsidRPr="0088564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2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2A3" w:rsidRPr="0088564D" w:rsidRDefault="00B94F1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88564D">
              <w:rPr>
                <w:sz w:val="24"/>
                <w:szCs w:val="24"/>
              </w:rPr>
              <w:t>niezadawalająca</w:t>
            </w:r>
            <w:r w:rsidRPr="0088564D">
              <w:rPr>
                <w:spacing w:val="-2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wiedza,</w:t>
            </w:r>
            <w:r w:rsidRPr="0088564D">
              <w:rPr>
                <w:spacing w:val="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umiejętności,</w:t>
            </w:r>
            <w:r w:rsidRPr="0088564D">
              <w:rPr>
                <w:spacing w:val="-1"/>
                <w:sz w:val="24"/>
                <w:szCs w:val="24"/>
              </w:rPr>
              <w:t xml:space="preserve"> </w:t>
            </w:r>
            <w:r w:rsidRPr="0088564D">
              <w:rPr>
                <w:sz w:val="24"/>
                <w:szCs w:val="24"/>
              </w:rPr>
              <w:t>kompetencje</w:t>
            </w:r>
          </w:p>
        </w:tc>
      </w:tr>
    </w:tbl>
    <w:p w:rsidR="00B94F14" w:rsidRDefault="00B94F14">
      <w:pPr>
        <w:rPr>
          <w:rFonts w:ascii="Times New Roman" w:hAnsi="Times New Roman" w:cs="Times New Roman"/>
          <w:sz w:val="24"/>
          <w:szCs w:val="24"/>
        </w:rPr>
      </w:pPr>
    </w:p>
    <w:p w:rsidR="0088564D" w:rsidRDefault="0088564D">
      <w:pPr>
        <w:rPr>
          <w:rFonts w:ascii="Times New Roman" w:hAnsi="Times New Roman" w:cs="Times New Roman"/>
          <w:sz w:val="24"/>
          <w:szCs w:val="24"/>
        </w:rPr>
      </w:pPr>
    </w:p>
    <w:p w:rsidR="0088564D" w:rsidRPr="0088564D" w:rsidRDefault="0088564D" w:rsidP="0088564D">
      <w:pPr>
        <w:rPr>
          <w:rFonts w:ascii="Times New Roman" w:hAnsi="Times New Roman" w:cs="Times New Roman"/>
          <w:sz w:val="24"/>
          <w:szCs w:val="24"/>
        </w:rPr>
      </w:pPr>
      <w:r w:rsidRPr="0088564D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:rsidR="0088564D" w:rsidRPr="0088564D" w:rsidRDefault="0088564D" w:rsidP="0088564D">
      <w:pPr>
        <w:rPr>
          <w:rFonts w:ascii="Times New Roman" w:hAnsi="Times New Roman" w:cs="Times New Roman"/>
          <w:sz w:val="24"/>
          <w:szCs w:val="24"/>
        </w:rPr>
      </w:pPr>
    </w:p>
    <w:p w:rsidR="0088564D" w:rsidRPr="0088564D" w:rsidRDefault="0088564D" w:rsidP="0088564D">
      <w:pPr>
        <w:rPr>
          <w:rFonts w:ascii="Times New Roman" w:hAnsi="Times New Roman" w:cs="Times New Roman"/>
          <w:sz w:val="24"/>
          <w:szCs w:val="24"/>
        </w:rPr>
      </w:pPr>
      <w:r w:rsidRPr="0088564D">
        <w:rPr>
          <w:rFonts w:ascii="Times New Roman" w:hAnsi="Times New Roman" w:cs="Times New Roman"/>
          <w:sz w:val="24"/>
          <w:szCs w:val="24"/>
        </w:rPr>
        <w:t>Opracował: dr inż. Grzegorz Feliczak</w:t>
      </w:r>
    </w:p>
    <w:p w:rsidR="0088564D" w:rsidRPr="0088564D" w:rsidRDefault="0088564D" w:rsidP="0088564D">
      <w:pPr>
        <w:rPr>
          <w:rFonts w:ascii="Times New Roman" w:hAnsi="Times New Roman" w:cs="Times New Roman"/>
          <w:sz w:val="24"/>
          <w:szCs w:val="24"/>
        </w:rPr>
      </w:pPr>
      <w:r w:rsidRPr="0088564D">
        <w:rPr>
          <w:rFonts w:ascii="Times New Roman" w:hAnsi="Times New Roman" w:cs="Times New Roman"/>
          <w:sz w:val="24"/>
          <w:szCs w:val="24"/>
        </w:rPr>
        <w:t>Sprawdził  pod względem formalnym (koordynator przedmiotu): dr inż. Grzegorz Feliczak</w:t>
      </w:r>
    </w:p>
    <w:p w:rsidR="0088564D" w:rsidRPr="0088564D" w:rsidRDefault="0088564D" w:rsidP="0088564D">
      <w:pPr>
        <w:rPr>
          <w:rFonts w:ascii="Times New Roman" w:hAnsi="Times New Roman" w:cs="Times New Roman"/>
          <w:sz w:val="24"/>
          <w:szCs w:val="24"/>
        </w:rPr>
      </w:pPr>
      <w:r w:rsidRPr="0088564D">
        <w:rPr>
          <w:rFonts w:ascii="Times New Roman" w:hAnsi="Times New Roman" w:cs="Times New Roman"/>
          <w:sz w:val="24"/>
          <w:szCs w:val="24"/>
        </w:rPr>
        <w:t>Zatwierdził (Dyrektor Instytutu): dr inż. Halina Pacha-Gołębiowska</w:t>
      </w:r>
    </w:p>
    <w:sectPr w:rsidR="0088564D" w:rsidRPr="0088564D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B08CB"/>
    <w:multiLevelType w:val="hybridMultilevel"/>
    <w:tmpl w:val="12D8571A"/>
    <w:lvl w:ilvl="0" w:tplc="098EF7E0">
      <w:start w:val="6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C88868C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1B3C1B08">
      <w:numFmt w:val="bullet"/>
      <w:lvlText w:val="•"/>
      <w:lvlJc w:val="left"/>
      <w:pPr>
        <w:ind w:left="1592" w:hanging="240"/>
      </w:pPr>
      <w:rPr>
        <w:rFonts w:hint="default"/>
        <w:lang w:val="pl-PL" w:eastAsia="en-US" w:bidi="ar-SA"/>
      </w:rPr>
    </w:lvl>
    <w:lvl w:ilvl="3" w:tplc="85F45BA0">
      <w:numFmt w:val="bullet"/>
      <w:lvlText w:val="•"/>
      <w:lvlJc w:val="left"/>
      <w:pPr>
        <w:ind w:left="2338" w:hanging="240"/>
      </w:pPr>
      <w:rPr>
        <w:rFonts w:hint="default"/>
        <w:lang w:val="pl-PL" w:eastAsia="en-US" w:bidi="ar-SA"/>
      </w:rPr>
    </w:lvl>
    <w:lvl w:ilvl="4" w:tplc="6BC265EE">
      <w:numFmt w:val="bullet"/>
      <w:lvlText w:val="•"/>
      <w:lvlJc w:val="left"/>
      <w:pPr>
        <w:ind w:left="3084" w:hanging="240"/>
      </w:pPr>
      <w:rPr>
        <w:rFonts w:hint="default"/>
        <w:lang w:val="pl-PL" w:eastAsia="en-US" w:bidi="ar-SA"/>
      </w:rPr>
    </w:lvl>
    <w:lvl w:ilvl="5" w:tplc="BABEBF26">
      <w:numFmt w:val="bullet"/>
      <w:lvlText w:val="•"/>
      <w:lvlJc w:val="left"/>
      <w:pPr>
        <w:ind w:left="3831" w:hanging="240"/>
      </w:pPr>
      <w:rPr>
        <w:rFonts w:hint="default"/>
        <w:lang w:val="pl-PL" w:eastAsia="en-US" w:bidi="ar-SA"/>
      </w:rPr>
    </w:lvl>
    <w:lvl w:ilvl="6" w:tplc="AF223DB8">
      <w:numFmt w:val="bullet"/>
      <w:lvlText w:val="•"/>
      <w:lvlJc w:val="left"/>
      <w:pPr>
        <w:ind w:left="4577" w:hanging="240"/>
      </w:pPr>
      <w:rPr>
        <w:rFonts w:hint="default"/>
        <w:lang w:val="pl-PL" w:eastAsia="en-US" w:bidi="ar-SA"/>
      </w:rPr>
    </w:lvl>
    <w:lvl w:ilvl="7" w:tplc="2AF8EB18">
      <w:numFmt w:val="bullet"/>
      <w:lvlText w:val="•"/>
      <w:lvlJc w:val="left"/>
      <w:pPr>
        <w:ind w:left="5323" w:hanging="240"/>
      </w:pPr>
      <w:rPr>
        <w:rFonts w:hint="default"/>
        <w:lang w:val="pl-PL" w:eastAsia="en-US" w:bidi="ar-SA"/>
      </w:rPr>
    </w:lvl>
    <w:lvl w:ilvl="8" w:tplc="AEF0A244">
      <w:numFmt w:val="bullet"/>
      <w:lvlText w:val="•"/>
      <w:lvlJc w:val="left"/>
      <w:pPr>
        <w:ind w:left="6069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2D2104F1"/>
    <w:multiLevelType w:val="hybridMultilevel"/>
    <w:tmpl w:val="EA5092FC"/>
    <w:lvl w:ilvl="0" w:tplc="04E648A8">
      <w:start w:val="1"/>
      <w:numFmt w:val="upperRoman"/>
      <w:lvlText w:val="%1."/>
      <w:lvlJc w:val="left"/>
      <w:pPr>
        <w:ind w:left="372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87" w:hanging="360"/>
      </w:pPr>
    </w:lvl>
    <w:lvl w:ilvl="2" w:tplc="0415001B" w:tentative="1">
      <w:start w:val="1"/>
      <w:numFmt w:val="lowerRoman"/>
      <w:lvlText w:val="%3."/>
      <w:lvlJc w:val="right"/>
      <w:pPr>
        <w:ind w:left="4807" w:hanging="180"/>
      </w:pPr>
    </w:lvl>
    <w:lvl w:ilvl="3" w:tplc="0415000F" w:tentative="1">
      <w:start w:val="1"/>
      <w:numFmt w:val="decimal"/>
      <w:lvlText w:val="%4."/>
      <w:lvlJc w:val="left"/>
      <w:pPr>
        <w:ind w:left="5527" w:hanging="360"/>
      </w:pPr>
    </w:lvl>
    <w:lvl w:ilvl="4" w:tplc="04150019" w:tentative="1">
      <w:start w:val="1"/>
      <w:numFmt w:val="lowerLetter"/>
      <w:lvlText w:val="%5."/>
      <w:lvlJc w:val="left"/>
      <w:pPr>
        <w:ind w:left="6247" w:hanging="360"/>
      </w:pPr>
    </w:lvl>
    <w:lvl w:ilvl="5" w:tplc="0415001B" w:tentative="1">
      <w:start w:val="1"/>
      <w:numFmt w:val="lowerRoman"/>
      <w:lvlText w:val="%6."/>
      <w:lvlJc w:val="right"/>
      <w:pPr>
        <w:ind w:left="6967" w:hanging="180"/>
      </w:pPr>
    </w:lvl>
    <w:lvl w:ilvl="6" w:tplc="0415000F" w:tentative="1">
      <w:start w:val="1"/>
      <w:numFmt w:val="decimal"/>
      <w:lvlText w:val="%7."/>
      <w:lvlJc w:val="left"/>
      <w:pPr>
        <w:ind w:left="7687" w:hanging="360"/>
      </w:pPr>
    </w:lvl>
    <w:lvl w:ilvl="7" w:tplc="04150019" w:tentative="1">
      <w:start w:val="1"/>
      <w:numFmt w:val="lowerLetter"/>
      <w:lvlText w:val="%8."/>
      <w:lvlJc w:val="left"/>
      <w:pPr>
        <w:ind w:left="8407" w:hanging="360"/>
      </w:pPr>
    </w:lvl>
    <w:lvl w:ilvl="8" w:tplc="0415001B" w:tentative="1">
      <w:start w:val="1"/>
      <w:numFmt w:val="lowerRoman"/>
      <w:lvlText w:val="%9."/>
      <w:lvlJc w:val="right"/>
      <w:pPr>
        <w:ind w:left="9127" w:hanging="180"/>
      </w:pPr>
    </w:lvl>
  </w:abstractNum>
  <w:abstractNum w:abstractNumId="2" w15:restartNumberingAfterBreak="0">
    <w:nsid w:val="4D591DE0"/>
    <w:multiLevelType w:val="hybridMultilevel"/>
    <w:tmpl w:val="9A566944"/>
    <w:lvl w:ilvl="0" w:tplc="EDA67BD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F86793E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DA5ED818">
      <w:numFmt w:val="bullet"/>
      <w:lvlText w:val="•"/>
      <w:lvlJc w:val="left"/>
      <w:pPr>
        <w:ind w:left="1593" w:hanging="240"/>
      </w:pPr>
      <w:rPr>
        <w:rFonts w:hint="default"/>
        <w:lang w:val="pl-PL" w:eastAsia="en-US" w:bidi="ar-SA"/>
      </w:rPr>
    </w:lvl>
    <w:lvl w:ilvl="3" w:tplc="B0D8F084">
      <w:numFmt w:val="bullet"/>
      <w:lvlText w:val="•"/>
      <w:lvlJc w:val="left"/>
      <w:pPr>
        <w:ind w:left="2339" w:hanging="240"/>
      </w:pPr>
      <w:rPr>
        <w:rFonts w:hint="default"/>
        <w:lang w:val="pl-PL" w:eastAsia="en-US" w:bidi="ar-SA"/>
      </w:rPr>
    </w:lvl>
    <w:lvl w:ilvl="4" w:tplc="B0A65A9E">
      <w:numFmt w:val="bullet"/>
      <w:lvlText w:val="•"/>
      <w:lvlJc w:val="left"/>
      <w:pPr>
        <w:ind w:left="3086" w:hanging="240"/>
      </w:pPr>
      <w:rPr>
        <w:rFonts w:hint="default"/>
        <w:lang w:val="pl-PL" w:eastAsia="en-US" w:bidi="ar-SA"/>
      </w:rPr>
    </w:lvl>
    <w:lvl w:ilvl="5" w:tplc="EA5EAA52">
      <w:numFmt w:val="bullet"/>
      <w:lvlText w:val="•"/>
      <w:lvlJc w:val="left"/>
      <w:pPr>
        <w:ind w:left="3833" w:hanging="240"/>
      </w:pPr>
      <w:rPr>
        <w:rFonts w:hint="default"/>
        <w:lang w:val="pl-PL" w:eastAsia="en-US" w:bidi="ar-SA"/>
      </w:rPr>
    </w:lvl>
    <w:lvl w:ilvl="6" w:tplc="76041406">
      <w:numFmt w:val="bullet"/>
      <w:lvlText w:val="•"/>
      <w:lvlJc w:val="left"/>
      <w:pPr>
        <w:ind w:left="4579" w:hanging="240"/>
      </w:pPr>
      <w:rPr>
        <w:rFonts w:hint="default"/>
        <w:lang w:val="pl-PL" w:eastAsia="en-US" w:bidi="ar-SA"/>
      </w:rPr>
    </w:lvl>
    <w:lvl w:ilvl="7" w:tplc="97482F56">
      <w:numFmt w:val="bullet"/>
      <w:lvlText w:val="•"/>
      <w:lvlJc w:val="left"/>
      <w:pPr>
        <w:ind w:left="5326" w:hanging="240"/>
      </w:pPr>
      <w:rPr>
        <w:rFonts w:hint="default"/>
        <w:lang w:val="pl-PL" w:eastAsia="en-US" w:bidi="ar-SA"/>
      </w:rPr>
    </w:lvl>
    <w:lvl w:ilvl="8" w:tplc="63261F9A">
      <w:numFmt w:val="bullet"/>
      <w:lvlText w:val="•"/>
      <w:lvlJc w:val="left"/>
      <w:pPr>
        <w:ind w:left="6072" w:hanging="240"/>
      </w:pPr>
      <w:rPr>
        <w:rFonts w:hint="default"/>
        <w:lang w:val="pl-PL" w:eastAsia="en-US" w:bidi="ar-SA"/>
      </w:rPr>
    </w:lvl>
  </w:abstractNum>
  <w:abstractNum w:abstractNumId="3" w15:restartNumberingAfterBreak="0">
    <w:nsid w:val="55F449EE"/>
    <w:multiLevelType w:val="hybridMultilevel"/>
    <w:tmpl w:val="D9FAFF32"/>
    <w:lvl w:ilvl="0" w:tplc="E034A9B2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312C70E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FE801574">
      <w:numFmt w:val="bullet"/>
      <w:lvlText w:val="•"/>
      <w:lvlJc w:val="left"/>
      <w:pPr>
        <w:ind w:left="1592" w:hanging="240"/>
      </w:pPr>
      <w:rPr>
        <w:rFonts w:hint="default"/>
        <w:lang w:val="pl-PL" w:eastAsia="en-US" w:bidi="ar-SA"/>
      </w:rPr>
    </w:lvl>
    <w:lvl w:ilvl="3" w:tplc="5A2CD160">
      <w:numFmt w:val="bullet"/>
      <w:lvlText w:val="•"/>
      <w:lvlJc w:val="left"/>
      <w:pPr>
        <w:ind w:left="2338" w:hanging="240"/>
      </w:pPr>
      <w:rPr>
        <w:rFonts w:hint="default"/>
        <w:lang w:val="pl-PL" w:eastAsia="en-US" w:bidi="ar-SA"/>
      </w:rPr>
    </w:lvl>
    <w:lvl w:ilvl="4" w:tplc="E318C54E">
      <w:numFmt w:val="bullet"/>
      <w:lvlText w:val="•"/>
      <w:lvlJc w:val="left"/>
      <w:pPr>
        <w:ind w:left="3084" w:hanging="240"/>
      </w:pPr>
      <w:rPr>
        <w:rFonts w:hint="default"/>
        <w:lang w:val="pl-PL" w:eastAsia="en-US" w:bidi="ar-SA"/>
      </w:rPr>
    </w:lvl>
    <w:lvl w:ilvl="5" w:tplc="B92A13C6">
      <w:numFmt w:val="bullet"/>
      <w:lvlText w:val="•"/>
      <w:lvlJc w:val="left"/>
      <w:pPr>
        <w:ind w:left="3831" w:hanging="240"/>
      </w:pPr>
      <w:rPr>
        <w:rFonts w:hint="default"/>
        <w:lang w:val="pl-PL" w:eastAsia="en-US" w:bidi="ar-SA"/>
      </w:rPr>
    </w:lvl>
    <w:lvl w:ilvl="6" w:tplc="FFB6818C">
      <w:numFmt w:val="bullet"/>
      <w:lvlText w:val="•"/>
      <w:lvlJc w:val="left"/>
      <w:pPr>
        <w:ind w:left="4577" w:hanging="240"/>
      </w:pPr>
      <w:rPr>
        <w:rFonts w:hint="default"/>
        <w:lang w:val="pl-PL" w:eastAsia="en-US" w:bidi="ar-SA"/>
      </w:rPr>
    </w:lvl>
    <w:lvl w:ilvl="7" w:tplc="53BE25FC">
      <w:numFmt w:val="bullet"/>
      <w:lvlText w:val="•"/>
      <w:lvlJc w:val="left"/>
      <w:pPr>
        <w:ind w:left="5323" w:hanging="240"/>
      </w:pPr>
      <w:rPr>
        <w:rFonts w:hint="default"/>
        <w:lang w:val="pl-PL" w:eastAsia="en-US" w:bidi="ar-SA"/>
      </w:rPr>
    </w:lvl>
    <w:lvl w:ilvl="8" w:tplc="A25AF52C">
      <w:numFmt w:val="bullet"/>
      <w:lvlText w:val="•"/>
      <w:lvlJc w:val="left"/>
      <w:pPr>
        <w:ind w:left="6069" w:hanging="240"/>
      </w:pPr>
      <w:rPr>
        <w:rFonts w:hint="default"/>
        <w:lang w:val="pl-PL" w:eastAsia="en-US" w:bidi="ar-SA"/>
      </w:rPr>
    </w:lvl>
  </w:abstractNum>
  <w:abstractNum w:abstractNumId="4" w15:restartNumberingAfterBreak="0">
    <w:nsid w:val="6ECF4497"/>
    <w:multiLevelType w:val="hybridMultilevel"/>
    <w:tmpl w:val="201E9316"/>
    <w:lvl w:ilvl="0" w:tplc="5FE6838A">
      <w:start w:val="1"/>
      <w:numFmt w:val="decimal"/>
      <w:lvlText w:val="%1."/>
      <w:lvlJc w:val="left"/>
      <w:pPr>
        <w:ind w:left="7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E005D1C">
      <w:numFmt w:val="bullet"/>
      <w:lvlText w:val="•"/>
      <w:lvlJc w:val="left"/>
      <w:pPr>
        <w:ind w:left="718" w:hanging="240"/>
      </w:pPr>
      <w:rPr>
        <w:rFonts w:hint="default"/>
        <w:lang w:val="pl-PL" w:eastAsia="en-US" w:bidi="ar-SA"/>
      </w:rPr>
    </w:lvl>
    <w:lvl w:ilvl="2" w:tplc="8BA26324">
      <w:numFmt w:val="bullet"/>
      <w:lvlText w:val="•"/>
      <w:lvlJc w:val="left"/>
      <w:pPr>
        <w:ind w:left="1357" w:hanging="240"/>
      </w:pPr>
      <w:rPr>
        <w:rFonts w:hint="default"/>
        <w:lang w:val="pl-PL" w:eastAsia="en-US" w:bidi="ar-SA"/>
      </w:rPr>
    </w:lvl>
    <w:lvl w:ilvl="3" w:tplc="B324191A">
      <w:numFmt w:val="bullet"/>
      <w:lvlText w:val="•"/>
      <w:lvlJc w:val="left"/>
      <w:pPr>
        <w:ind w:left="1996" w:hanging="240"/>
      </w:pPr>
      <w:rPr>
        <w:rFonts w:hint="default"/>
        <w:lang w:val="pl-PL" w:eastAsia="en-US" w:bidi="ar-SA"/>
      </w:rPr>
    </w:lvl>
    <w:lvl w:ilvl="4" w:tplc="674650DC">
      <w:numFmt w:val="bullet"/>
      <w:lvlText w:val="•"/>
      <w:lvlJc w:val="left"/>
      <w:pPr>
        <w:ind w:left="2635" w:hanging="240"/>
      </w:pPr>
      <w:rPr>
        <w:rFonts w:hint="default"/>
        <w:lang w:val="pl-PL" w:eastAsia="en-US" w:bidi="ar-SA"/>
      </w:rPr>
    </w:lvl>
    <w:lvl w:ilvl="5" w:tplc="5B706AF0">
      <w:numFmt w:val="bullet"/>
      <w:lvlText w:val="•"/>
      <w:lvlJc w:val="left"/>
      <w:pPr>
        <w:ind w:left="3274" w:hanging="240"/>
      </w:pPr>
      <w:rPr>
        <w:rFonts w:hint="default"/>
        <w:lang w:val="pl-PL" w:eastAsia="en-US" w:bidi="ar-SA"/>
      </w:rPr>
    </w:lvl>
    <w:lvl w:ilvl="6" w:tplc="1A4EA816">
      <w:numFmt w:val="bullet"/>
      <w:lvlText w:val="•"/>
      <w:lvlJc w:val="left"/>
      <w:pPr>
        <w:ind w:left="3912" w:hanging="240"/>
      </w:pPr>
      <w:rPr>
        <w:rFonts w:hint="default"/>
        <w:lang w:val="pl-PL" w:eastAsia="en-US" w:bidi="ar-SA"/>
      </w:rPr>
    </w:lvl>
    <w:lvl w:ilvl="7" w:tplc="E154101C">
      <w:numFmt w:val="bullet"/>
      <w:lvlText w:val="•"/>
      <w:lvlJc w:val="left"/>
      <w:pPr>
        <w:ind w:left="4551" w:hanging="240"/>
      </w:pPr>
      <w:rPr>
        <w:rFonts w:hint="default"/>
        <w:lang w:val="pl-PL" w:eastAsia="en-US" w:bidi="ar-SA"/>
      </w:rPr>
    </w:lvl>
    <w:lvl w:ilvl="8" w:tplc="7B4A6CD2">
      <w:numFmt w:val="bullet"/>
      <w:lvlText w:val="•"/>
      <w:lvlJc w:val="left"/>
      <w:pPr>
        <w:ind w:left="5190" w:hanging="240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22A3"/>
    <w:rsid w:val="000B22A3"/>
    <w:rsid w:val="00201F1D"/>
    <w:rsid w:val="002B49DE"/>
    <w:rsid w:val="008104D0"/>
    <w:rsid w:val="0088564D"/>
    <w:rsid w:val="00B9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2743A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paragraph" w:styleId="Bezodstpw">
    <w:name w:val="No Spacing"/>
    <w:uiPriority w:val="1"/>
    <w:qFormat/>
    <w:rsid w:val="0088564D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6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3F214-19EA-4A48-9327-1BF4CBBD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978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Programowanie_mikrokontrolerow_sem.6-MR.wbk</vt:lpstr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Programowanie_mikrokontrolerow_sem.6-MR.wbk</dc:title>
  <dc:creator>Asus</dc:creator>
  <cp:lastModifiedBy>Grzegorz Feliczak</cp:lastModifiedBy>
  <cp:revision>4</cp:revision>
  <dcterms:created xsi:type="dcterms:W3CDTF">2021-07-05T07:49:00Z</dcterms:created>
  <dcterms:modified xsi:type="dcterms:W3CDTF">2021-08-25T07:20:00Z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